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A" w:rsidRPr="00F66CB7" w:rsidRDefault="00F66CB7" w:rsidP="00261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>Утверждаю:</w:t>
      </w:r>
    </w:p>
    <w:p w:rsidR="00F66CB7" w:rsidRDefault="00F66CB7" w:rsidP="00261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61C12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BC40A4">
        <w:rPr>
          <w:rFonts w:ascii="Times New Roman" w:hAnsi="Times New Roman" w:cs="Times New Roman"/>
          <w:sz w:val="24"/>
          <w:szCs w:val="24"/>
        </w:rPr>
        <w:t>Шыргайтинское</w:t>
      </w:r>
      <w:proofErr w:type="spellEnd"/>
      <w:r w:rsidR="00261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C12" w:rsidRDefault="00261C12" w:rsidP="00261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сельское поселение</w:t>
      </w:r>
    </w:p>
    <w:p w:rsidR="00261C12" w:rsidRDefault="00261C12" w:rsidP="00261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C40A4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BC40A4">
        <w:rPr>
          <w:rFonts w:ascii="Times New Roman" w:hAnsi="Times New Roman" w:cs="Times New Roman"/>
          <w:sz w:val="24"/>
          <w:szCs w:val="24"/>
        </w:rPr>
        <w:t>Мамадаков</w:t>
      </w:r>
      <w:proofErr w:type="spellEnd"/>
    </w:p>
    <w:p w:rsidR="00F66CB7" w:rsidRDefault="00F66CB7" w:rsidP="00261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</w:t>
      </w:r>
      <w:r w:rsidR="004C4240">
        <w:rPr>
          <w:rFonts w:ascii="Times New Roman" w:hAnsi="Times New Roman" w:cs="Times New Roman"/>
          <w:sz w:val="24"/>
          <w:szCs w:val="24"/>
        </w:rPr>
        <w:t xml:space="preserve">ъектов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4C4240">
        <w:rPr>
          <w:rFonts w:ascii="Times New Roman" w:hAnsi="Times New Roman" w:cs="Times New Roman"/>
          <w:sz w:val="24"/>
          <w:szCs w:val="24"/>
        </w:rPr>
        <w:t xml:space="preserve"> в сфере благоустройства с соотношением их определенным категориям риска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4C4240">
        <w:rPr>
          <w:rFonts w:ascii="Times New Roman" w:hAnsi="Times New Roman" w:cs="Times New Roman"/>
          <w:sz w:val="24"/>
          <w:szCs w:val="24"/>
        </w:rPr>
        <w:t xml:space="preserve"> </w:t>
      </w:r>
      <w:r w:rsidR="0026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A4">
        <w:rPr>
          <w:rFonts w:ascii="Times New Roman" w:hAnsi="Times New Roman" w:cs="Times New Roman"/>
          <w:sz w:val="24"/>
          <w:szCs w:val="24"/>
        </w:rPr>
        <w:t>Шыргайтинского</w:t>
      </w:r>
      <w:proofErr w:type="spellEnd"/>
      <w:r w:rsidR="00BC40A4">
        <w:rPr>
          <w:rFonts w:ascii="Times New Roman" w:hAnsi="Times New Roman" w:cs="Times New Roman"/>
          <w:sz w:val="24"/>
          <w:szCs w:val="24"/>
        </w:rPr>
        <w:t xml:space="preserve"> </w:t>
      </w:r>
      <w:r w:rsidR="00261C12">
        <w:rPr>
          <w:rFonts w:ascii="Times New Roman" w:hAnsi="Times New Roman" w:cs="Times New Roman"/>
          <w:sz w:val="24"/>
          <w:szCs w:val="24"/>
        </w:rPr>
        <w:t xml:space="preserve"> сельского поселения  по состоянию на 2024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4C4240" w:rsidTr="00BC40A4">
        <w:tc>
          <w:tcPr>
            <w:tcW w:w="540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2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392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4C4240" w:rsidTr="00BC40A4">
        <w:tc>
          <w:tcPr>
            <w:tcW w:w="540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прилегающие к зданиям, строениям, сооружениям, земельным участкам (прилегающие территории)</w:t>
            </w:r>
          </w:p>
        </w:tc>
        <w:tc>
          <w:tcPr>
            <w:tcW w:w="2392" w:type="dxa"/>
          </w:tcPr>
          <w:p w:rsidR="00261C12" w:rsidRDefault="004C4240" w:rsidP="0026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C40A4">
              <w:rPr>
                <w:rFonts w:ascii="Times New Roman" w:hAnsi="Times New Roman" w:cs="Times New Roman"/>
                <w:sz w:val="24"/>
                <w:szCs w:val="24"/>
              </w:rPr>
              <w:t>Шыргайту</w:t>
            </w:r>
            <w:proofErr w:type="spellEnd"/>
          </w:p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C40A4" w:rsidTr="00BC40A4">
        <w:tc>
          <w:tcPr>
            <w:tcW w:w="540" w:type="dxa"/>
          </w:tcPr>
          <w:p w:rsidR="00BC40A4" w:rsidRDefault="00BC40A4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BC40A4" w:rsidRDefault="00BC40A4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</w:t>
            </w:r>
          </w:p>
        </w:tc>
        <w:tc>
          <w:tcPr>
            <w:tcW w:w="2392" w:type="dxa"/>
          </w:tcPr>
          <w:p w:rsidR="00BC40A4" w:rsidRDefault="00BC40A4">
            <w:r w:rsidRPr="00E33D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3DA7">
              <w:rPr>
                <w:rFonts w:ascii="Times New Roman" w:hAnsi="Times New Roman" w:cs="Times New Roman"/>
                <w:sz w:val="24"/>
                <w:szCs w:val="24"/>
              </w:rPr>
              <w:t>Шыргайту</w:t>
            </w:r>
            <w:proofErr w:type="spellEnd"/>
          </w:p>
        </w:tc>
        <w:tc>
          <w:tcPr>
            <w:tcW w:w="2392" w:type="dxa"/>
          </w:tcPr>
          <w:p w:rsidR="00BC40A4" w:rsidRDefault="00BC40A4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</w:tr>
      <w:tr w:rsidR="00BC40A4" w:rsidTr="00BC40A4">
        <w:tc>
          <w:tcPr>
            <w:tcW w:w="540" w:type="dxa"/>
          </w:tcPr>
          <w:p w:rsidR="00BC40A4" w:rsidRDefault="00BC40A4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BC40A4" w:rsidRDefault="00BC40A4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иные объекты контроля в сфере благоустройства</w:t>
            </w:r>
          </w:p>
        </w:tc>
        <w:tc>
          <w:tcPr>
            <w:tcW w:w="2392" w:type="dxa"/>
          </w:tcPr>
          <w:p w:rsidR="00BC40A4" w:rsidRDefault="00BC40A4">
            <w:r w:rsidRPr="00E33D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3DA7">
              <w:rPr>
                <w:rFonts w:ascii="Times New Roman" w:hAnsi="Times New Roman" w:cs="Times New Roman"/>
                <w:sz w:val="24"/>
                <w:szCs w:val="24"/>
              </w:rPr>
              <w:t>Шыргайту</w:t>
            </w:r>
            <w:proofErr w:type="spellEnd"/>
          </w:p>
        </w:tc>
        <w:tc>
          <w:tcPr>
            <w:tcW w:w="2392" w:type="dxa"/>
          </w:tcPr>
          <w:p w:rsidR="00BC40A4" w:rsidRDefault="00BC40A4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Pr="00BC40A4" w:rsidRDefault="004C4240" w:rsidP="00BC40A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61C12" w:rsidRPr="00BC40A4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C40A4" w:rsidRPr="00BC40A4">
        <w:rPr>
          <w:rFonts w:ascii="Times New Roman" w:hAnsi="Times New Roman" w:cs="Times New Roman"/>
          <w:sz w:val="24"/>
          <w:szCs w:val="24"/>
        </w:rPr>
        <w:t>Шыргайтинское</w:t>
      </w:r>
      <w:proofErr w:type="spellEnd"/>
      <w:r w:rsidR="00261C12" w:rsidRPr="00BC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C12" w:rsidRPr="00BC40A4" w:rsidRDefault="00261C12" w:rsidP="00BC40A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сельское поселение                                                 </w:t>
      </w:r>
      <w:r w:rsidR="00BC40A4" w:rsidRPr="00BC40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40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40A4" w:rsidRPr="00BC40A4">
        <w:rPr>
          <w:rFonts w:ascii="Times New Roman" w:hAnsi="Times New Roman" w:cs="Times New Roman"/>
          <w:sz w:val="24"/>
          <w:szCs w:val="24"/>
        </w:rPr>
        <w:t xml:space="preserve">Э.Т. </w:t>
      </w:r>
      <w:proofErr w:type="spellStart"/>
      <w:r w:rsidR="00BC40A4" w:rsidRPr="00BC40A4">
        <w:rPr>
          <w:rFonts w:ascii="Times New Roman" w:hAnsi="Times New Roman" w:cs="Times New Roman"/>
          <w:sz w:val="24"/>
          <w:szCs w:val="24"/>
        </w:rPr>
        <w:t>Баянкина</w:t>
      </w:r>
      <w:proofErr w:type="spellEnd"/>
    </w:p>
    <w:p w:rsidR="00F66CB7" w:rsidRPr="00BC40A4" w:rsidRDefault="00F66CB7" w:rsidP="00BC40A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66CB7" w:rsidRPr="00BC40A4" w:rsidSect="009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B7"/>
    <w:rsid w:val="002373F3"/>
    <w:rsid w:val="00261C12"/>
    <w:rsid w:val="0031692B"/>
    <w:rsid w:val="004C4240"/>
    <w:rsid w:val="004F09C7"/>
    <w:rsid w:val="00904E8A"/>
    <w:rsid w:val="00BC40A4"/>
    <w:rsid w:val="00D96557"/>
    <w:rsid w:val="00F66CB7"/>
    <w:rsid w:val="00FC3E82"/>
    <w:rsid w:val="00FC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7EDF-AEFD-4E84-A850-13131957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Связи</dc:creator>
  <cp:keywords/>
  <dc:description/>
  <cp:lastModifiedBy>1</cp:lastModifiedBy>
  <cp:revision>9</cp:revision>
  <cp:lastPrinted>2024-05-15T02:41:00Z</cp:lastPrinted>
  <dcterms:created xsi:type="dcterms:W3CDTF">2023-05-05T11:41:00Z</dcterms:created>
  <dcterms:modified xsi:type="dcterms:W3CDTF">2024-05-15T02:41:00Z</dcterms:modified>
</cp:coreProperties>
</file>