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0D" w:rsidRPr="007F1B0D" w:rsidRDefault="007A6F03" w:rsidP="007F1B0D">
      <w:pPr>
        <w:ind w:right="-853"/>
        <w:jc w:val="both"/>
        <w:rPr>
          <w:noProof/>
          <w:sz w:val="20"/>
        </w:rPr>
      </w:pPr>
      <w:r>
        <w:rPr>
          <w:noProof/>
        </w:rPr>
        <w:pict>
          <v:shapetype id="_x0000_t202" coordsize="21600,21600" o:spt="202" path="m,l,21600r21600,l21600,xe">
            <v:stroke joinstyle="miter"/>
            <v:path gradientshapeok="t" o:connecttype="rect"/>
          </v:shapetype>
          <v:shape id="Надпись 1" o:spid="_x0000_s1027" type="#_x0000_t202" style="position:absolute;left:0;text-align:left;margin-left:-5.4pt;margin-top:-16.2pt;width:198.9pt;height:10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" stroked="f">
            <v:textbox>
              <w:txbxContent>
                <w:p w:rsidR="007F1B0D" w:rsidRPr="007F1B0D" w:rsidRDefault="007F1B0D" w:rsidP="007F1B0D">
                  <w:pPr>
                    <w:rPr>
                      <w:b/>
                      <w:sz w:val="22"/>
                      <w:szCs w:val="22"/>
                    </w:rPr>
                  </w:pPr>
                  <w:r w:rsidRPr="007F1B0D">
                    <w:rPr>
                      <w:b/>
                      <w:sz w:val="22"/>
                      <w:szCs w:val="22"/>
                    </w:rPr>
                    <w:t>РОССИЙСКАЯ ФЕДЕРАЦИЯ</w:t>
                  </w:r>
                </w:p>
                <w:p w:rsidR="007F1B0D" w:rsidRPr="007F1B0D" w:rsidRDefault="007F1B0D" w:rsidP="007F1B0D">
                  <w:pPr>
                    <w:rPr>
                      <w:b/>
                      <w:sz w:val="22"/>
                      <w:szCs w:val="22"/>
                    </w:rPr>
                  </w:pPr>
                  <w:r w:rsidRPr="007F1B0D">
                    <w:rPr>
                      <w:b/>
                      <w:sz w:val="22"/>
                      <w:szCs w:val="22"/>
                    </w:rPr>
                    <w:t>РЕСПУБЛИКА АЛТАЙ</w:t>
                  </w:r>
                </w:p>
                <w:p w:rsidR="007F1B0D" w:rsidRPr="007F1B0D" w:rsidRDefault="007F1B0D" w:rsidP="007F1B0D">
                  <w:pPr>
                    <w:rPr>
                      <w:b/>
                      <w:sz w:val="22"/>
                      <w:szCs w:val="22"/>
                    </w:rPr>
                  </w:pPr>
                  <w:r w:rsidRPr="007F1B0D">
                    <w:rPr>
                      <w:b/>
                      <w:sz w:val="22"/>
                      <w:szCs w:val="22"/>
                    </w:rPr>
                    <w:t>ШЕБАЛИНСКИЙ РАЙОН</w:t>
                  </w:r>
                </w:p>
                <w:p w:rsidR="007F1B0D" w:rsidRPr="007F1B0D" w:rsidRDefault="007F1B0D" w:rsidP="007F1B0D">
                  <w:pPr>
                    <w:rPr>
                      <w:b/>
                      <w:sz w:val="22"/>
                      <w:szCs w:val="22"/>
                    </w:rPr>
                  </w:pPr>
                  <w:r w:rsidRPr="007F1B0D">
                    <w:rPr>
                      <w:b/>
                      <w:sz w:val="22"/>
                      <w:szCs w:val="22"/>
                    </w:rPr>
                    <w:t>АДМИНИСТРАЦИЯ МУНИЦИПАЛЬНОГО ОБРАЗОВАНИЯ</w:t>
                  </w:r>
                </w:p>
                <w:p w:rsidR="007F1B0D" w:rsidRPr="007F1B0D" w:rsidRDefault="007F1B0D" w:rsidP="007F1B0D">
                  <w:pPr>
                    <w:rPr>
                      <w:b/>
                      <w:sz w:val="22"/>
                      <w:szCs w:val="22"/>
                    </w:rPr>
                  </w:pPr>
                  <w:r w:rsidRPr="007F1B0D">
                    <w:rPr>
                      <w:b/>
                      <w:sz w:val="22"/>
                      <w:szCs w:val="22"/>
                    </w:rPr>
                    <w:t>ШЫРГАЙТИНСКОЕ СЕЛЬСКОЕ</w:t>
                  </w:r>
                </w:p>
                <w:p w:rsidR="007F1B0D" w:rsidRPr="007F1B0D" w:rsidRDefault="007F1B0D" w:rsidP="007F1B0D">
                  <w:pPr>
                    <w:rPr>
                      <w:b/>
                      <w:sz w:val="22"/>
                      <w:szCs w:val="22"/>
                    </w:rPr>
                  </w:pPr>
                  <w:r w:rsidRPr="007F1B0D">
                    <w:rPr>
                      <w:b/>
                      <w:sz w:val="22"/>
                      <w:szCs w:val="22"/>
                    </w:rPr>
                    <w:t>ПОСЕЛЕНИЕ</w:t>
                  </w:r>
                </w:p>
                <w:p w:rsidR="007F1B0D" w:rsidRDefault="007F1B0D" w:rsidP="007F1B0D">
                  <w:pPr>
                    <w:jc w:val="center"/>
                    <w:rPr>
                      <w:b/>
                      <w:sz w:val="22"/>
                      <w:szCs w:val="22"/>
                    </w:rPr>
                  </w:pPr>
                </w:p>
              </w:txbxContent>
            </v:textbox>
          </v:shape>
        </w:pict>
      </w:r>
      <w:r>
        <w:rPr>
          <w:noProof/>
        </w:rPr>
        <w:pict>
          <v:shape id="Надпись 3" o:spid="_x0000_s1028" type="#_x0000_t202" style="position:absolute;left:0;text-align:left;margin-left:291.6pt;margin-top:-16.2pt;width:174.85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GfnAIAABc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" stroked="f">
            <v:textbox>
              <w:txbxContent>
                <w:p w:rsidR="007F1B0D" w:rsidRPr="007F1B0D" w:rsidRDefault="007F1B0D" w:rsidP="007F1B0D">
                  <w:pPr>
                    <w:rPr>
                      <w:b/>
                      <w:sz w:val="22"/>
                      <w:szCs w:val="22"/>
                    </w:rPr>
                  </w:pPr>
                  <w:r w:rsidRPr="007F1B0D">
                    <w:rPr>
                      <w:b/>
                      <w:sz w:val="22"/>
                      <w:szCs w:val="22"/>
                    </w:rPr>
                    <w:t>РОССИЯ ФЕДЕРАЦИЯЗЫ</w:t>
                  </w:r>
                </w:p>
                <w:p w:rsidR="007F1B0D" w:rsidRPr="007F1B0D" w:rsidRDefault="007F1B0D" w:rsidP="007F1B0D">
                  <w:pPr>
                    <w:rPr>
                      <w:b/>
                      <w:sz w:val="22"/>
                      <w:szCs w:val="22"/>
                    </w:rPr>
                  </w:pPr>
                  <w:r w:rsidRPr="007F1B0D">
                    <w:rPr>
                      <w:b/>
                      <w:sz w:val="22"/>
                      <w:szCs w:val="22"/>
                    </w:rPr>
                    <w:t>АЛТАЙ РЕСПУБЛИКА</w:t>
                  </w:r>
                </w:p>
                <w:p w:rsidR="007F1B0D" w:rsidRPr="007F1B0D" w:rsidRDefault="007F1B0D" w:rsidP="007F1B0D">
                  <w:pPr>
                    <w:rPr>
                      <w:b/>
                      <w:sz w:val="22"/>
                      <w:szCs w:val="22"/>
                    </w:rPr>
                  </w:pPr>
                  <w:r w:rsidRPr="007F1B0D">
                    <w:rPr>
                      <w:b/>
                      <w:sz w:val="22"/>
                      <w:szCs w:val="22"/>
                    </w:rPr>
                    <w:t>ШАБАЛИН АЙМАК</w:t>
                  </w:r>
                </w:p>
                <w:p w:rsidR="007F1B0D" w:rsidRPr="007F1B0D" w:rsidRDefault="007F1B0D" w:rsidP="007F1B0D">
                  <w:pPr>
                    <w:rPr>
                      <w:b/>
                      <w:sz w:val="22"/>
                      <w:szCs w:val="22"/>
                    </w:rPr>
                  </w:pPr>
                  <w:r w:rsidRPr="007F1B0D">
                    <w:rPr>
                      <w:b/>
                      <w:sz w:val="22"/>
                      <w:szCs w:val="22"/>
                    </w:rPr>
                    <w:t xml:space="preserve">МУНИЦИПАЛ ТОЗОЛГОЗИ </w:t>
                  </w:r>
                </w:p>
                <w:p w:rsidR="007F1B0D" w:rsidRPr="007F1B0D" w:rsidRDefault="007F1B0D" w:rsidP="007F1B0D">
                  <w:pPr>
                    <w:rPr>
                      <w:b/>
                      <w:sz w:val="22"/>
                      <w:szCs w:val="22"/>
                    </w:rPr>
                  </w:pPr>
                  <w:r w:rsidRPr="007F1B0D">
                    <w:rPr>
                      <w:b/>
                      <w:sz w:val="22"/>
                      <w:szCs w:val="22"/>
                    </w:rPr>
                    <w:t xml:space="preserve">ШЫРГАЙТЫ </w:t>
                  </w:r>
                  <w:r w:rsidRPr="007F1B0D">
                    <w:rPr>
                      <w:b/>
                      <w:sz w:val="22"/>
                      <w:szCs w:val="22"/>
                      <w:lang w:val="en-US"/>
                    </w:rPr>
                    <w:t>J</w:t>
                  </w:r>
                  <w:r w:rsidRPr="007F1B0D">
                    <w:rPr>
                      <w:b/>
                      <w:sz w:val="22"/>
                      <w:szCs w:val="22"/>
                    </w:rPr>
                    <w:t>УРТ АДМИНИСТРАЦИЯЗЫ</w:t>
                  </w:r>
                </w:p>
                <w:p w:rsidR="007F1B0D" w:rsidRDefault="007F1B0D" w:rsidP="007F1B0D">
                  <w:pPr>
                    <w:jc w:val="center"/>
                    <w:rPr>
                      <w:sz w:val="28"/>
                    </w:rPr>
                  </w:pPr>
                </w:p>
              </w:txbxContent>
            </v:textbox>
          </v:shape>
        </w:pict>
      </w:r>
      <w:r w:rsidR="007F1B0D" w:rsidRPr="007F1B0D">
        <w:rPr>
          <w:noProof/>
        </w:rPr>
        <w:drawing>
          <wp:anchor distT="0" distB="0" distL="114300" distR="114300" simplePos="0" relativeHeight="251659264" behindDoc="1" locked="0" layoutInCell="1" allowOverlap="1">
            <wp:simplePos x="0" y="0"/>
            <wp:positionH relativeFrom="column">
              <wp:posOffset>2558415</wp:posOffset>
            </wp:positionH>
            <wp:positionV relativeFrom="paragraph">
              <wp:posOffset>142875</wp:posOffset>
            </wp:positionV>
            <wp:extent cx="877570" cy="952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sz w:val="20"/>
        </w:rPr>
      </w:pPr>
      <w:r w:rsidRPr="007F1B0D">
        <w:rPr>
          <w:sz w:val="20"/>
        </w:rPr>
        <w:t xml:space="preserve">            </w:t>
      </w:r>
      <w:r w:rsidRPr="007F1B0D">
        <w:rPr>
          <w:sz w:val="20"/>
        </w:rPr>
        <w:tab/>
      </w:r>
      <w:r w:rsidRPr="007F1B0D">
        <w:rPr>
          <w:sz w:val="20"/>
        </w:rPr>
        <w:tab/>
        <w:t xml:space="preserve">      </w:t>
      </w:r>
    </w:p>
    <w:p w:rsidR="007F1B0D" w:rsidRPr="007F1B0D" w:rsidRDefault="007F1B0D" w:rsidP="007F1B0D">
      <w:pPr>
        <w:jc w:val="center"/>
        <w:rPr>
          <w:sz w:val="28"/>
          <w:szCs w:val="28"/>
        </w:rPr>
      </w:pPr>
    </w:p>
    <w:p w:rsidR="007F1B0D" w:rsidRPr="007F1B0D" w:rsidRDefault="007F1B0D" w:rsidP="007F1B0D">
      <w:pPr>
        <w:ind w:right="-853"/>
        <w:rPr>
          <w:b/>
          <w:sz w:val="28"/>
          <w:szCs w:val="28"/>
        </w:rPr>
      </w:pPr>
      <w:r w:rsidRPr="007F1B0D">
        <w:rPr>
          <w:b/>
          <w:sz w:val="28"/>
          <w:szCs w:val="28"/>
        </w:rPr>
        <w:t xml:space="preserve">ПОСТАНОВЛЕНИЕ                                                                             </w:t>
      </w:r>
      <w:r w:rsidRPr="007F1B0D">
        <w:rPr>
          <w:b/>
          <w:sz w:val="28"/>
          <w:szCs w:val="28"/>
          <w:lang w:val="en-US"/>
        </w:rPr>
        <w:t>J</w:t>
      </w:r>
      <w:r w:rsidRPr="007F1B0D">
        <w:rPr>
          <w:b/>
          <w:sz w:val="28"/>
          <w:szCs w:val="28"/>
        </w:rPr>
        <w:t>ОП</w:t>
      </w:r>
    </w:p>
    <w:p w:rsidR="007F1B0D" w:rsidRPr="007F1B0D" w:rsidRDefault="007F1B0D" w:rsidP="007F1B0D">
      <w:pPr>
        <w:ind w:right="-853"/>
        <w:rPr>
          <w:sz w:val="28"/>
          <w:szCs w:val="28"/>
        </w:rPr>
      </w:pPr>
      <w:r w:rsidRPr="007F1B0D">
        <w:rPr>
          <w:sz w:val="28"/>
          <w:szCs w:val="28"/>
        </w:rPr>
        <w:t xml:space="preserve">                                          </w:t>
      </w:r>
    </w:p>
    <w:p w:rsidR="007F1B0D" w:rsidRPr="007F1B0D" w:rsidRDefault="007F1B0D" w:rsidP="007F1B0D">
      <w:pPr>
        <w:ind w:right="-853"/>
        <w:jc w:val="center"/>
        <w:rPr>
          <w:sz w:val="28"/>
          <w:szCs w:val="28"/>
        </w:rPr>
      </w:pPr>
      <w:r w:rsidRPr="007F1B0D">
        <w:rPr>
          <w:sz w:val="28"/>
          <w:szCs w:val="28"/>
        </w:rPr>
        <w:t>от «28» октября  2021 года   № 42</w:t>
      </w:r>
    </w:p>
    <w:p w:rsidR="007F1B0D" w:rsidRPr="007F1B0D" w:rsidRDefault="007F1B0D" w:rsidP="007F1B0D">
      <w:pPr>
        <w:ind w:right="-853"/>
        <w:jc w:val="center"/>
        <w:rPr>
          <w:sz w:val="28"/>
          <w:szCs w:val="28"/>
        </w:rPr>
      </w:pPr>
      <w:r w:rsidRPr="007F1B0D">
        <w:rPr>
          <w:sz w:val="28"/>
          <w:szCs w:val="28"/>
        </w:rPr>
        <w:t>с. Шыргайта</w:t>
      </w:r>
    </w:p>
    <w:p w:rsidR="007F1B0D" w:rsidRPr="007F1B0D" w:rsidRDefault="007F1B0D" w:rsidP="007F1B0D">
      <w:pPr>
        <w:ind w:right="-853"/>
        <w:jc w:val="center"/>
        <w:rPr>
          <w:sz w:val="28"/>
          <w:szCs w:val="28"/>
        </w:rPr>
      </w:pPr>
    </w:p>
    <w:p w:rsidR="007F1B0D" w:rsidRPr="007F1B0D" w:rsidRDefault="007F1B0D" w:rsidP="007F1B0D">
      <w:pPr>
        <w:tabs>
          <w:tab w:val="left" w:pos="5940"/>
        </w:tabs>
        <w:jc w:val="center"/>
        <w:rPr>
          <w:b/>
          <w:bCs/>
          <w:sz w:val="28"/>
          <w:szCs w:val="28"/>
        </w:rPr>
      </w:pPr>
      <w:r w:rsidRPr="007F1B0D">
        <w:rPr>
          <w:b/>
          <w:bCs/>
          <w:sz w:val="28"/>
          <w:szCs w:val="28"/>
        </w:rPr>
        <w:t>Об утверждении административного Регламента предоставления муниципальной услуги «</w:t>
      </w:r>
      <w:r w:rsidRPr="007F1B0D">
        <w:rPr>
          <w:b/>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F1B0D" w:rsidRPr="007F1B0D" w:rsidRDefault="007F1B0D" w:rsidP="007F1B0D">
      <w:pPr>
        <w:tabs>
          <w:tab w:val="left" w:pos="5940"/>
        </w:tabs>
        <w:jc w:val="center"/>
        <w:rPr>
          <w:b/>
          <w:bCs/>
          <w:sz w:val="28"/>
          <w:szCs w:val="28"/>
        </w:rPr>
      </w:pPr>
    </w:p>
    <w:p w:rsidR="007F1B0D" w:rsidRDefault="007F1B0D" w:rsidP="007F1B0D">
      <w:pPr>
        <w:ind w:firstLine="708"/>
        <w:contextualSpacing/>
        <w:jc w:val="both"/>
        <w:rPr>
          <w:sz w:val="28"/>
          <w:szCs w:val="28"/>
        </w:rPr>
      </w:pPr>
      <w:r w:rsidRPr="007F1B0D">
        <w:rPr>
          <w:sz w:val="28"/>
          <w:szCs w:val="28"/>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 131- ФЗ «Об общих принципах организации местного самоуправления Российской Федерации», постановляет:</w:t>
      </w:r>
    </w:p>
    <w:p w:rsidR="007F1B0D" w:rsidRPr="007F1B0D" w:rsidRDefault="007F1B0D" w:rsidP="007F1B0D">
      <w:pPr>
        <w:ind w:firstLine="708"/>
        <w:contextualSpacing/>
        <w:jc w:val="both"/>
        <w:rPr>
          <w:sz w:val="28"/>
          <w:szCs w:val="28"/>
        </w:rPr>
      </w:pPr>
      <w:r w:rsidRPr="007F1B0D">
        <w:rPr>
          <w:sz w:val="28"/>
          <w:szCs w:val="28"/>
        </w:rPr>
        <w:tab/>
      </w:r>
    </w:p>
    <w:p w:rsidR="007F1B0D" w:rsidRPr="007F1B0D" w:rsidRDefault="007F1B0D" w:rsidP="007F1B0D">
      <w:pPr>
        <w:tabs>
          <w:tab w:val="left" w:pos="5940"/>
        </w:tabs>
        <w:rPr>
          <w:bCs/>
          <w:sz w:val="28"/>
          <w:szCs w:val="28"/>
        </w:rPr>
      </w:pPr>
      <w:r w:rsidRPr="007F1B0D">
        <w:rPr>
          <w:sz w:val="28"/>
          <w:szCs w:val="28"/>
        </w:rPr>
        <w:t xml:space="preserve">1.Утвердить административный регламент  предоставления муниципальной услуги  </w:t>
      </w:r>
      <w:r w:rsidRPr="007F1B0D">
        <w:rPr>
          <w:bCs/>
          <w:sz w:val="28"/>
          <w:szCs w:val="28"/>
        </w:rPr>
        <w:t>«</w:t>
      </w:r>
      <w:r w:rsidRPr="007F1B0D">
        <w:rPr>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F1B0D" w:rsidRPr="007F1B0D" w:rsidRDefault="007F1B0D" w:rsidP="007F1B0D">
      <w:pPr>
        <w:tabs>
          <w:tab w:val="left" w:pos="5940"/>
        </w:tabs>
        <w:spacing w:line="283" w:lineRule="auto"/>
        <w:contextualSpacing/>
        <w:jc w:val="both"/>
        <w:rPr>
          <w:sz w:val="28"/>
          <w:szCs w:val="28"/>
        </w:rPr>
      </w:pPr>
      <w:r w:rsidRPr="007F1B0D">
        <w:rPr>
          <w:sz w:val="28"/>
          <w:szCs w:val="28"/>
        </w:rPr>
        <w:t>2. Обнародовать настоящее постановление на специальном информационном стенде Администрации муниципального образования Шыргайтинское сельское поселение.</w:t>
      </w:r>
    </w:p>
    <w:p w:rsidR="007F1B0D" w:rsidRPr="007F1B0D" w:rsidRDefault="007F1B0D" w:rsidP="007F1B0D">
      <w:pPr>
        <w:autoSpaceDE w:val="0"/>
        <w:autoSpaceDN w:val="0"/>
        <w:contextualSpacing/>
        <w:jc w:val="both"/>
        <w:rPr>
          <w:sz w:val="28"/>
          <w:szCs w:val="28"/>
        </w:rPr>
      </w:pPr>
      <w:r w:rsidRPr="007F1B0D">
        <w:rPr>
          <w:szCs w:val="28"/>
        </w:rPr>
        <w:t xml:space="preserve"> 3.</w:t>
      </w:r>
      <w:r w:rsidRPr="007F1B0D">
        <w:rPr>
          <w:sz w:val="28"/>
          <w:szCs w:val="28"/>
        </w:rPr>
        <w:t xml:space="preserve"> Опубликовать постановление на официальном сайте администрации муниципального образования Шыргайтинское сельское поселение в информационно - телекоммуникационной сети «Интернет.</w:t>
      </w:r>
    </w:p>
    <w:p w:rsidR="007F1B0D" w:rsidRPr="007F1B0D" w:rsidRDefault="007F1B0D" w:rsidP="007F1B0D">
      <w:pPr>
        <w:autoSpaceDE w:val="0"/>
        <w:autoSpaceDN w:val="0"/>
        <w:contextualSpacing/>
        <w:jc w:val="both"/>
        <w:rPr>
          <w:sz w:val="28"/>
          <w:szCs w:val="28"/>
        </w:rPr>
      </w:pPr>
      <w:r w:rsidRPr="007F1B0D">
        <w:rPr>
          <w:sz w:val="28"/>
          <w:szCs w:val="28"/>
        </w:rPr>
        <w:t>4. Настоящее постановление вступает в силу с даты его официального обнародования.</w:t>
      </w:r>
    </w:p>
    <w:p w:rsidR="007F1B0D" w:rsidRPr="007F1B0D" w:rsidRDefault="007F1B0D" w:rsidP="007F1B0D">
      <w:pPr>
        <w:autoSpaceDE w:val="0"/>
        <w:autoSpaceDN w:val="0"/>
        <w:contextualSpacing/>
        <w:jc w:val="both"/>
        <w:rPr>
          <w:sz w:val="28"/>
          <w:szCs w:val="28"/>
        </w:rPr>
      </w:pPr>
      <w:r w:rsidRPr="007F1B0D">
        <w:rPr>
          <w:sz w:val="28"/>
          <w:szCs w:val="28"/>
        </w:rPr>
        <w:t>5.Контроль за исполнением настоящего постановления возложить на специалиста 1 разряда сельской администрации МО Шыргайтинское сельское поселение.</w:t>
      </w:r>
    </w:p>
    <w:p w:rsidR="007F1B0D" w:rsidRPr="007F1B0D" w:rsidRDefault="007F1B0D" w:rsidP="007F1B0D">
      <w:pPr>
        <w:widowControl w:val="0"/>
        <w:autoSpaceDE w:val="0"/>
        <w:autoSpaceDN w:val="0"/>
        <w:ind w:firstLine="540"/>
        <w:jc w:val="both"/>
        <w:rPr>
          <w:sz w:val="28"/>
          <w:szCs w:val="28"/>
        </w:rPr>
      </w:pPr>
    </w:p>
    <w:p w:rsidR="007F1B0D" w:rsidRPr="007F1B0D" w:rsidRDefault="007F1B0D" w:rsidP="007F1B0D">
      <w:pPr>
        <w:jc w:val="both"/>
        <w:rPr>
          <w:sz w:val="28"/>
          <w:szCs w:val="28"/>
        </w:rPr>
      </w:pPr>
      <w:r w:rsidRPr="007F1B0D">
        <w:rPr>
          <w:sz w:val="28"/>
          <w:szCs w:val="28"/>
        </w:rPr>
        <w:t>Глава администрации</w:t>
      </w:r>
    </w:p>
    <w:p w:rsidR="007F1B0D" w:rsidRPr="007F1B0D" w:rsidRDefault="007F1B0D" w:rsidP="007F1B0D">
      <w:pPr>
        <w:jc w:val="both"/>
        <w:rPr>
          <w:i/>
          <w:sz w:val="18"/>
          <w:szCs w:val="18"/>
        </w:rPr>
      </w:pPr>
      <w:r w:rsidRPr="007F1B0D">
        <w:rPr>
          <w:sz w:val="28"/>
          <w:szCs w:val="28"/>
        </w:rPr>
        <w:t>МО Шыргайтинское сельское поселение                             А.Н. Мамадаков</w:t>
      </w:r>
    </w:p>
    <w:p w:rsidR="00E42EED" w:rsidRPr="00EB4090" w:rsidRDefault="007F1B0D" w:rsidP="00CD5FC4">
      <w:pPr>
        <w:pStyle w:val="Default"/>
        <w:tabs>
          <w:tab w:val="left" w:pos="4678"/>
        </w:tabs>
        <w:jc w:val="right"/>
        <w:rPr>
          <w:bCs/>
          <w:sz w:val="28"/>
          <w:szCs w:val="28"/>
        </w:rPr>
      </w:pPr>
      <w:r>
        <w:rPr>
          <w:bCs/>
          <w:sz w:val="28"/>
          <w:szCs w:val="28"/>
        </w:rPr>
        <w:lastRenderedPageBreak/>
        <w:t xml:space="preserve">                                                                       </w:t>
      </w:r>
      <w:r w:rsidR="00E42EED" w:rsidRPr="00EB4090">
        <w:rPr>
          <w:bCs/>
          <w:sz w:val="28"/>
          <w:szCs w:val="28"/>
        </w:rPr>
        <w:t xml:space="preserve">УТВЕРЖДЕН </w:t>
      </w:r>
    </w:p>
    <w:p w:rsidR="00E42EED" w:rsidRPr="00EB4090" w:rsidRDefault="00E42EED" w:rsidP="00CD5FC4">
      <w:pPr>
        <w:pStyle w:val="Default"/>
        <w:tabs>
          <w:tab w:val="left" w:pos="4678"/>
        </w:tabs>
        <w:ind w:left="4962"/>
        <w:jc w:val="right"/>
        <w:rPr>
          <w:bCs/>
          <w:sz w:val="28"/>
          <w:szCs w:val="28"/>
        </w:rPr>
      </w:pPr>
      <w:r w:rsidRPr="00EB4090">
        <w:rPr>
          <w:bCs/>
          <w:sz w:val="28"/>
          <w:szCs w:val="28"/>
        </w:rPr>
        <w:t>постановлением Администрации</w:t>
      </w:r>
      <w:bookmarkStart w:id="0" w:name="_GoBack"/>
      <w:bookmarkEnd w:id="0"/>
    </w:p>
    <w:p w:rsidR="00E42EED" w:rsidRPr="00EB4090" w:rsidRDefault="007F1B0D" w:rsidP="00CD5FC4">
      <w:pPr>
        <w:pStyle w:val="Default"/>
        <w:tabs>
          <w:tab w:val="left" w:pos="4678"/>
        </w:tabs>
        <w:jc w:val="right"/>
        <w:rPr>
          <w:bCs/>
          <w:sz w:val="28"/>
          <w:szCs w:val="28"/>
        </w:rPr>
      </w:pPr>
      <w:r>
        <w:rPr>
          <w:bCs/>
          <w:sz w:val="28"/>
          <w:szCs w:val="28"/>
        </w:rPr>
        <w:t xml:space="preserve">                                                                       </w:t>
      </w:r>
      <w:r w:rsidR="00E42EED" w:rsidRPr="00EB4090">
        <w:rPr>
          <w:bCs/>
          <w:sz w:val="28"/>
          <w:szCs w:val="28"/>
        </w:rPr>
        <w:t xml:space="preserve">муниципального образования </w:t>
      </w:r>
    </w:p>
    <w:p w:rsidR="00E42EED" w:rsidRPr="00EB4090" w:rsidRDefault="004347D1" w:rsidP="00CD5FC4">
      <w:pPr>
        <w:pStyle w:val="Default"/>
        <w:tabs>
          <w:tab w:val="left" w:pos="4678"/>
        </w:tabs>
        <w:ind w:left="4962"/>
        <w:jc w:val="right"/>
        <w:rPr>
          <w:bCs/>
          <w:sz w:val="28"/>
          <w:szCs w:val="28"/>
        </w:rPr>
      </w:pPr>
      <w:r>
        <w:rPr>
          <w:bCs/>
          <w:sz w:val="28"/>
          <w:szCs w:val="28"/>
        </w:rPr>
        <w:t>Шыргайтинское сельское поселение</w:t>
      </w:r>
    </w:p>
    <w:p w:rsidR="00E42EED" w:rsidRPr="00EB4090" w:rsidRDefault="004E3549" w:rsidP="00CD5FC4">
      <w:pPr>
        <w:pStyle w:val="Default"/>
        <w:tabs>
          <w:tab w:val="left" w:pos="4678"/>
        </w:tabs>
        <w:ind w:left="4962"/>
        <w:jc w:val="right"/>
        <w:rPr>
          <w:bCs/>
          <w:sz w:val="28"/>
          <w:szCs w:val="28"/>
        </w:rPr>
      </w:pPr>
      <w:r>
        <w:rPr>
          <w:bCs/>
          <w:sz w:val="28"/>
          <w:szCs w:val="28"/>
        </w:rPr>
        <w:t>от «28</w:t>
      </w:r>
      <w:r w:rsidR="00E42EED" w:rsidRPr="00EB4090">
        <w:rPr>
          <w:bCs/>
          <w:sz w:val="28"/>
          <w:szCs w:val="28"/>
        </w:rPr>
        <w:t xml:space="preserve">» </w:t>
      </w:r>
      <w:r>
        <w:rPr>
          <w:bCs/>
          <w:sz w:val="28"/>
          <w:szCs w:val="28"/>
        </w:rPr>
        <w:t>октября</w:t>
      </w:r>
      <w:r w:rsidR="00E42EED" w:rsidRPr="00EB4090">
        <w:rPr>
          <w:bCs/>
          <w:sz w:val="28"/>
          <w:szCs w:val="28"/>
        </w:rPr>
        <w:t xml:space="preserve"> 20</w:t>
      </w:r>
      <w:r>
        <w:rPr>
          <w:bCs/>
          <w:sz w:val="28"/>
          <w:szCs w:val="28"/>
        </w:rPr>
        <w:t>21</w:t>
      </w:r>
      <w:r w:rsidR="00E42EED" w:rsidRPr="00EB4090">
        <w:rPr>
          <w:bCs/>
          <w:sz w:val="28"/>
          <w:szCs w:val="28"/>
        </w:rPr>
        <w:t xml:space="preserve"> № </w:t>
      </w:r>
      <w:r>
        <w:rPr>
          <w:bCs/>
          <w:sz w:val="28"/>
          <w:szCs w:val="28"/>
        </w:rPr>
        <w:t>42</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4347D1">
        <w:rPr>
          <w:sz w:val="28"/>
          <w:szCs w:val="28"/>
        </w:rPr>
        <w:t>Шыргайтинское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00956E52" w:rsidRPr="000E503C">
        <w:rPr>
          <w:rFonts w:ascii="Times New Roman" w:hAnsi="Times New Roman" w:cs="Times New Roman"/>
          <w:sz w:val="28"/>
          <w:szCs w:val="28"/>
        </w:rPr>
        <w:lastRenderedPageBreak/>
        <w:t>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BE571D">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П</w:t>
      </w:r>
      <w:r w:rsidR="00BE571D">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772BA5" w:rsidRPr="00D741A4" w:rsidRDefault="0087143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00772BA5" w:rsidRPr="00772BA5">
        <w:rPr>
          <w:rFonts w:ascii="Times New Roman" w:hAnsi="Times New Roman" w:cs="Times New Roman"/>
          <w:sz w:val="28"/>
          <w:szCs w:val="28"/>
        </w:rPr>
        <w:t xml:space="preserve"> </w:t>
      </w:r>
      <w:r w:rsidR="004347D1">
        <w:rPr>
          <w:rFonts w:ascii="Times New Roman" w:hAnsi="Times New Roman" w:cs="Times New Roman"/>
          <w:sz w:val="28"/>
          <w:szCs w:val="28"/>
        </w:rPr>
        <w:t xml:space="preserve">Местонахождение </w:t>
      </w:r>
      <w:r w:rsidR="00772BA5" w:rsidRPr="00D741A4">
        <w:rPr>
          <w:rFonts w:ascii="Times New Roman" w:hAnsi="Times New Roman" w:cs="Times New Roman"/>
          <w:sz w:val="28"/>
          <w:szCs w:val="28"/>
        </w:rPr>
        <w:t xml:space="preserve"> Администрации: Республика Алтай, </w:t>
      </w:r>
      <w:r w:rsidR="00772BA5">
        <w:rPr>
          <w:rFonts w:ascii="Times New Roman" w:hAnsi="Times New Roman" w:cs="Times New Roman"/>
          <w:sz w:val="28"/>
          <w:szCs w:val="28"/>
        </w:rPr>
        <w:t>Шебал</w:t>
      </w:r>
      <w:r w:rsidR="00772BA5" w:rsidRPr="00D741A4">
        <w:rPr>
          <w:rFonts w:ascii="Times New Roman" w:hAnsi="Times New Roman" w:cs="Times New Roman"/>
          <w:sz w:val="28"/>
          <w:szCs w:val="28"/>
        </w:rPr>
        <w:t xml:space="preserve">инский район, с. </w:t>
      </w:r>
      <w:r w:rsidR="004347D1">
        <w:rPr>
          <w:rFonts w:ascii="Times New Roman" w:hAnsi="Times New Roman" w:cs="Times New Roman"/>
          <w:sz w:val="28"/>
          <w:szCs w:val="28"/>
        </w:rPr>
        <w:t>Шыргайту</w:t>
      </w:r>
      <w:r w:rsidR="00772BA5" w:rsidRPr="00D741A4">
        <w:rPr>
          <w:rFonts w:ascii="Times New Roman" w:hAnsi="Times New Roman" w:cs="Times New Roman"/>
          <w:sz w:val="28"/>
          <w:szCs w:val="28"/>
        </w:rPr>
        <w:t>, ул.</w:t>
      </w:r>
      <w:r w:rsidR="00772BA5">
        <w:rPr>
          <w:rFonts w:ascii="Times New Roman" w:hAnsi="Times New Roman" w:cs="Times New Roman"/>
          <w:sz w:val="28"/>
          <w:szCs w:val="28"/>
        </w:rPr>
        <w:t xml:space="preserve"> </w:t>
      </w:r>
      <w:r w:rsidR="004347D1">
        <w:rPr>
          <w:rFonts w:ascii="Times New Roman" w:hAnsi="Times New Roman" w:cs="Times New Roman"/>
          <w:sz w:val="28"/>
          <w:szCs w:val="28"/>
        </w:rPr>
        <w:t>Песчаная</w:t>
      </w:r>
      <w:r w:rsidR="00772BA5" w:rsidRPr="00D741A4">
        <w:rPr>
          <w:rFonts w:ascii="Times New Roman" w:hAnsi="Times New Roman" w:cs="Times New Roman"/>
          <w:sz w:val="28"/>
          <w:szCs w:val="28"/>
        </w:rPr>
        <w:t xml:space="preserve">, </w:t>
      </w:r>
      <w:r w:rsidR="00772BA5">
        <w:rPr>
          <w:rFonts w:ascii="Times New Roman" w:hAnsi="Times New Roman" w:cs="Times New Roman"/>
          <w:sz w:val="28"/>
          <w:szCs w:val="28"/>
        </w:rPr>
        <w:t>1</w:t>
      </w:r>
      <w:r w:rsidR="004347D1">
        <w:rPr>
          <w:rFonts w:ascii="Times New Roman" w:hAnsi="Times New Roman" w:cs="Times New Roman"/>
          <w:sz w:val="28"/>
          <w:szCs w:val="28"/>
        </w:rPr>
        <w:t>6</w:t>
      </w:r>
      <w:r w:rsidR="00772BA5">
        <w:rPr>
          <w:rFonts w:ascii="Times New Roman" w:hAnsi="Times New Roman" w:cs="Times New Roman"/>
          <w:sz w:val="28"/>
          <w:szCs w:val="28"/>
        </w:rPr>
        <w:t>.</w:t>
      </w:r>
    </w:p>
    <w:p w:rsidR="00772BA5" w:rsidRPr="00D741A4" w:rsidRDefault="004347D1"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772BA5" w:rsidRPr="00D741A4">
        <w:rPr>
          <w:rFonts w:ascii="Times New Roman" w:hAnsi="Times New Roman" w:cs="Times New Roman"/>
          <w:sz w:val="28"/>
          <w:szCs w:val="28"/>
        </w:rPr>
        <w:t xml:space="preserve"> Администрации: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4347D1" w:rsidRDefault="004347D1"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r w:rsidR="00772BA5" w:rsidRPr="00D741A4">
        <w:rPr>
          <w:rFonts w:ascii="Times New Roman" w:hAnsi="Times New Roman" w:cs="Times New Roman"/>
          <w:sz w:val="28"/>
          <w:szCs w:val="28"/>
        </w:rPr>
        <w:t xml:space="preserve"> Администрации: </w:t>
      </w:r>
      <w:r>
        <w:rPr>
          <w:rFonts w:ascii="Times New Roman" w:hAnsi="Times New Roman" w:cs="Times New Roman"/>
          <w:sz w:val="28"/>
          <w:szCs w:val="28"/>
        </w:rPr>
        <w:t>тел. главы 8-913-697-86-50, тел. специалиста 8-913-990-34-31.</w:t>
      </w:r>
    </w:p>
    <w:p w:rsidR="0055651B" w:rsidRPr="0055651B" w:rsidRDefault="0055651B" w:rsidP="0055651B">
      <w:pPr>
        <w:pStyle w:val="ConsPlusNormal"/>
        <w:ind w:firstLine="540"/>
        <w:jc w:val="both"/>
        <w:rPr>
          <w:rFonts w:ascii="Times New Roman" w:hAnsi="Times New Roman"/>
          <w:color w:val="2F5496"/>
          <w:sz w:val="24"/>
          <w:szCs w:val="24"/>
          <w:u w:val="single"/>
          <w:lang w:eastAsia="ar-SA"/>
        </w:rPr>
      </w:pPr>
      <w:r>
        <w:rPr>
          <w:rFonts w:ascii="Times New Roman" w:hAnsi="Times New Roman"/>
          <w:sz w:val="28"/>
          <w:szCs w:val="28"/>
        </w:rPr>
        <w:t xml:space="preserve">Адрес официального сайта Администрации </w:t>
      </w:r>
      <w:r>
        <w:rPr>
          <w:rFonts w:ascii="Times New Roman" w:hAnsi="Times New Roman"/>
          <w:spacing w:val="2"/>
          <w:sz w:val="28"/>
          <w:szCs w:val="28"/>
        </w:rPr>
        <w:t xml:space="preserve">в информационно-телекоммуникационной сети Интернет  (далее – сети Интернет) по адресу: </w:t>
      </w:r>
      <w:r w:rsidRPr="0055651B">
        <w:rPr>
          <w:rFonts w:ascii="Times New Roman" w:hAnsi="Times New Roman"/>
          <w:color w:val="2F5496"/>
          <w:sz w:val="28"/>
          <w:szCs w:val="28"/>
          <w:u w:val="single"/>
          <w:lang w:eastAsia="ar-SA"/>
        </w:rPr>
        <w:t>Шыргайту.рф</w:t>
      </w:r>
    </w:p>
    <w:p w:rsidR="00772BA5" w:rsidRDefault="00772BA5" w:rsidP="00556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9" w:history="1">
        <w:r w:rsidR="004347D1" w:rsidRPr="006C3058">
          <w:rPr>
            <w:rStyle w:val="a3"/>
            <w:rFonts w:ascii="Times New Roman" w:hAnsi="Times New Roman" w:cs="Times New Roman"/>
            <w:sz w:val="28"/>
            <w:szCs w:val="28"/>
            <w:lang w:val="en-US"/>
          </w:rPr>
          <w:t>shyrgaita</w:t>
        </w:r>
        <w:r w:rsidR="004347D1" w:rsidRPr="006C3058">
          <w:rPr>
            <w:rStyle w:val="a3"/>
            <w:rFonts w:ascii="Times New Roman" w:hAnsi="Times New Roman" w:cs="Times New Roman"/>
            <w:sz w:val="28"/>
            <w:szCs w:val="28"/>
          </w:rPr>
          <w:t>.</w:t>
        </w:r>
        <w:r w:rsidR="004347D1" w:rsidRPr="006C3058">
          <w:rPr>
            <w:rStyle w:val="a3"/>
            <w:rFonts w:ascii="Times New Roman" w:hAnsi="Times New Roman" w:cs="Times New Roman"/>
            <w:sz w:val="28"/>
            <w:szCs w:val="28"/>
            <w:lang w:val="en-US"/>
          </w:rPr>
          <w:t>selskoeposelenie</w:t>
        </w:r>
        <w:r w:rsidR="004347D1" w:rsidRPr="006C3058">
          <w:rPr>
            <w:rStyle w:val="a3"/>
            <w:rFonts w:ascii="Times New Roman" w:hAnsi="Times New Roman" w:cs="Times New Roman"/>
            <w:sz w:val="28"/>
            <w:szCs w:val="28"/>
          </w:rPr>
          <w:t>@</w:t>
        </w:r>
        <w:r w:rsidR="004347D1" w:rsidRPr="006C3058">
          <w:rPr>
            <w:rStyle w:val="a3"/>
            <w:rFonts w:ascii="Times New Roman" w:hAnsi="Times New Roman" w:cs="Times New Roman"/>
            <w:sz w:val="28"/>
            <w:szCs w:val="28"/>
            <w:lang w:val="en-US"/>
          </w:rPr>
          <w:t>mail</w:t>
        </w:r>
        <w:r w:rsidR="004347D1" w:rsidRPr="006C3058">
          <w:rPr>
            <w:rStyle w:val="a3"/>
            <w:rFonts w:ascii="Times New Roman" w:hAnsi="Times New Roman" w:cs="Times New Roman"/>
            <w:sz w:val="28"/>
            <w:szCs w:val="28"/>
          </w:rPr>
          <w:t>.</w:t>
        </w:r>
        <w:r w:rsidR="004347D1" w:rsidRPr="006C3058">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772BA5"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BA5"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00772BA5" w:rsidRPr="0079545D">
          <w:rPr>
            <w:rStyle w:val="a3"/>
            <w:rFonts w:ascii="Times New Roman" w:hAnsi="Times New Roman" w:cs="Times New Roman"/>
            <w:sz w:val="28"/>
            <w:szCs w:val="28"/>
          </w:rPr>
          <w:t>http://</w:t>
        </w:r>
        <w:r w:rsidR="00772BA5" w:rsidRPr="0079545D">
          <w:rPr>
            <w:rStyle w:val="a3"/>
            <w:rFonts w:ascii="Times New Roman" w:hAnsi="Times New Roman" w:cs="Times New Roman"/>
            <w:sz w:val="28"/>
            <w:szCs w:val="28"/>
            <w:lang w:val="en-US"/>
          </w:rPr>
          <w:t>www</w:t>
        </w:r>
        <w:r w:rsidR="00772BA5" w:rsidRPr="0079545D">
          <w:rPr>
            <w:rStyle w:val="a3"/>
            <w:rFonts w:ascii="Times New Roman" w:hAnsi="Times New Roman" w:cs="Times New Roman"/>
            <w:sz w:val="28"/>
            <w:szCs w:val="28"/>
          </w:rPr>
          <w:t>.gosuslugi.ru</w:t>
        </w:r>
      </w:hyperlink>
      <w:r w:rsidR="00772BA5">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w:t>
      </w:r>
      <w:r w:rsidR="004347D1">
        <w:rPr>
          <w:rFonts w:ascii="Times New Roman" w:hAnsi="Times New Roman" w:cs="Times New Roman"/>
          <w:sz w:val="28"/>
          <w:szCs w:val="28"/>
        </w:rPr>
        <w:t xml:space="preserve"> путем личного обращения в </w:t>
      </w:r>
      <w:r w:rsidR="00871435" w:rsidRPr="00D741A4">
        <w:rPr>
          <w:rFonts w:ascii="Times New Roman" w:hAnsi="Times New Roman" w:cs="Times New Roman"/>
          <w:sz w:val="28"/>
          <w:szCs w:val="28"/>
        </w:rPr>
        <w:t xml:space="preserve"> Администраци</w:t>
      </w:r>
      <w:r w:rsidR="004347D1">
        <w:rPr>
          <w:rFonts w:ascii="Times New Roman" w:hAnsi="Times New Roman" w:cs="Times New Roman"/>
          <w:sz w:val="28"/>
          <w:szCs w:val="28"/>
        </w:rPr>
        <w:t>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w:t>
      </w:r>
      <w:r w:rsidR="004347D1">
        <w:rPr>
          <w:rFonts w:ascii="Times New Roman" w:hAnsi="Times New Roman" w:cs="Times New Roman"/>
          <w:sz w:val="28"/>
          <w:szCs w:val="28"/>
        </w:rPr>
        <w:t xml:space="preserve">оставляется специалистом </w:t>
      </w:r>
      <w:r w:rsidR="00871435" w:rsidRPr="00D741A4">
        <w:rPr>
          <w:rFonts w:ascii="Times New Roman" w:hAnsi="Times New Roman" w:cs="Times New Roman"/>
          <w:sz w:val="28"/>
          <w:szCs w:val="28"/>
        </w:rPr>
        <w:t>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ри ответах на телефонные звонки и личные обращения специалист, предоставляющий муниципальную услугу, подробно, в вежливой </w:t>
      </w:r>
      <w:r w:rsidR="00871435" w:rsidRPr="00D741A4">
        <w:rPr>
          <w:rFonts w:ascii="Times New Roman" w:hAnsi="Times New Roman" w:cs="Times New Roman"/>
          <w:sz w:val="28"/>
          <w:szCs w:val="28"/>
        </w:rPr>
        <w:lastRenderedPageBreak/>
        <w:t>(корректной)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w:t>
      </w:r>
      <w:r w:rsidR="004347D1">
        <w:rPr>
          <w:rFonts w:ascii="Times New Roman" w:hAnsi="Times New Roman" w:cs="Times New Roman"/>
          <w:sz w:val="28"/>
          <w:szCs w:val="28"/>
        </w:rPr>
        <w:t>Администрацию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72BA5" w:rsidRPr="00365E2D" w:rsidRDefault="00772BA5" w:rsidP="00772BA5">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72BA5" w:rsidRDefault="00772BA5" w:rsidP="001A29FF">
      <w:pPr>
        <w:pStyle w:val="Default"/>
        <w:tabs>
          <w:tab w:val="left" w:pos="993"/>
        </w:tabs>
        <w:ind w:firstLine="709"/>
        <w:jc w:val="center"/>
        <w:rPr>
          <w:b/>
          <w:bCs/>
          <w:sz w:val="28"/>
          <w:szCs w:val="28"/>
        </w:rPr>
      </w:pPr>
    </w:p>
    <w:p w:rsidR="00772BA5" w:rsidRDefault="00772BA5"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72BA5">
        <w:rPr>
          <w:sz w:val="28"/>
          <w:szCs w:val="28"/>
        </w:rPr>
        <w:t xml:space="preserve"> </w:t>
      </w:r>
      <w:r w:rsidR="004A5FEE">
        <w:rPr>
          <w:sz w:val="28"/>
          <w:szCs w:val="28"/>
        </w:rPr>
        <w:t xml:space="preserve">распоряжения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772BA5">
        <w:rPr>
          <w:sz w:val="28"/>
          <w:szCs w:val="28"/>
        </w:rPr>
        <w:t>а</w:t>
      </w:r>
      <w:r w:rsidR="004A5FEE">
        <w:rPr>
          <w:sz w:val="28"/>
          <w:szCs w:val="28"/>
        </w:rPr>
        <w:t xml:space="preserve"> в предоставлении</w:t>
      </w:r>
      <w:r w:rsidR="00772BA5">
        <w:rPr>
          <w:sz w:val="28"/>
          <w:szCs w:val="28"/>
        </w:rPr>
        <w:t xml:space="preserve"> </w:t>
      </w:r>
      <w:r w:rsidR="004A5FEE">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040C60">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040C60">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 xml:space="preserve">на отклонение от предельных параметров разрешенного строительства, реконструкции объекта </w:t>
      </w:r>
      <w:r w:rsidR="001812C4" w:rsidRPr="00F1636D">
        <w:rPr>
          <w:sz w:val="28"/>
          <w:szCs w:val="28"/>
        </w:rPr>
        <w:lastRenderedPageBreak/>
        <w:t>капитального строительства</w:t>
      </w:r>
      <w:r w:rsidR="00040C60">
        <w:rPr>
          <w:sz w:val="28"/>
          <w:szCs w:val="28"/>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1"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2"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3"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6"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009E678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CA0363">
        <w:rPr>
          <w:rFonts w:ascii="Times New Roman" w:hAnsi="Times New Roman" w:cs="Times New Roman"/>
          <w:sz w:val="28"/>
          <w:szCs w:val="28"/>
        </w:rPr>
        <w:t xml:space="preserve"> </w:t>
      </w:r>
      <w:r w:rsidR="00F71E1A">
        <w:rPr>
          <w:rFonts w:ascii="Times New Roman" w:hAnsi="Times New Roman" w:cs="Times New Roman"/>
          <w:sz w:val="28"/>
          <w:szCs w:val="28"/>
        </w:rPr>
        <w:t>при</w:t>
      </w:r>
      <w:r w:rsidR="004347D1">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8" w:history="1">
        <w:r w:rsidRPr="008C5CFB">
          <w:t>Приказ Министерства экономического развития РФ от 1 сентября 2014 г</w:t>
        </w:r>
        <w:r>
          <w:t>ода</w:t>
        </w:r>
        <w:r w:rsidR="00CA0363">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r w:rsidR="004347D1">
        <w:t>.</w:t>
      </w:r>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4347D1">
        <w:rPr>
          <w:rFonts w:ascii="Times New Roman" w:hAnsi="Times New Roman"/>
          <w:sz w:val="28"/>
          <w:szCs w:val="28"/>
        </w:rPr>
        <w:t>Шыргайтинское сельское поселение</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 xml:space="preserve">кты муниципального образования </w:t>
      </w:r>
      <w:r w:rsidR="004347D1">
        <w:rPr>
          <w:rFonts w:ascii="Times New Roman" w:hAnsi="Times New Roman"/>
          <w:sz w:val="28"/>
          <w:szCs w:val="28"/>
        </w:rPr>
        <w:t>Шыргайтинское сельское поселение</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040C60" w:rsidRDefault="00040C60" w:rsidP="001A29FF">
      <w:pPr>
        <w:tabs>
          <w:tab w:val="left" w:pos="993"/>
        </w:tabs>
        <w:ind w:firstLine="709"/>
        <w:jc w:val="center"/>
        <w:rPr>
          <w:b/>
          <w:bCs/>
          <w:sz w:val="28"/>
          <w:szCs w:val="28"/>
        </w:rPr>
      </w:pPr>
    </w:p>
    <w:p w:rsidR="00871435" w:rsidRDefault="000C3A78" w:rsidP="001A29FF">
      <w:pPr>
        <w:tabs>
          <w:tab w:val="left" w:pos="993"/>
        </w:tabs>
        <w:ind w:firstLine="709"/>
        <w:jc w:val="center"/>
        <w:rPr>
          <w:b/>
          <w:bCs/>
          <w:sz w:val="28"/>
          <w:szCs w:val="28"/>
        </w:rPr>
      </w:pPr>
      <w:r w:rsidRPr="001A29FF">
        <w:rPr>
          <w:b/>
          <w:bCs/>
          <w:sz w:val="28"/>
          <w:szCs w:val="28"/>
        </w:rPr>
        <w:lastRenderedPageBreak/>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A0363">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47D1">
        <w:rPr>
          <w:rFonts w:ascii="Times New Roman" w:hAnsi="Times New Roman" w:cs="Times New Roman"/>
          <w:sz w:val="28"/>
          <w:szCs w:val="28"/>
        </w:rPr>
        <w:t>. 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4347D1"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A21A8" w:rsidRPr="002B47ED">
        <w:rPr>
          <w:rFonts w:ascii="Times New Roman" w:hAnsi="Times New Roman" w:cs="Times New Roman"/>
          <w:sz w:val="28"/>
          <w:szCs w:val="28"/>
        </w:rPr>
        <w:t>,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B47ED">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B47ED">
        <w:rPr>
          <w:rFonts w:ascii="Times New Roman" w:hAnsi="Times New Roman" w:cs="Times New Roman"/>
          <w:sz w:val="28"/>
          <w:szCs w:val="28"/>
        </w:rPr>
        <w:lastRenderedPageBreak/>
        <w:t xml:space="preserve">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CA0363">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A0363">
        <w:rPr>
          <w:sz w:val="28"/>
          <w:szCs w:val="28"/>
        </w:rPr>
        <w:t xml:space="preserve"> </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в отношении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lastRenderedPageBreak/>
        <w:t>- отсутствие оснований для подачи заявления о предоставлении</w:t>
      </w:r>
      <w:r w:rsidR="00CA0363">
        <w:rPr>
          <w:sz w:val="28"/>
          <w:szCs w:val="28"/>
        </w:rPr>
        <w:t xml:space="preserve"> </w:t>
      </w:r>
      <w:r>
        <w:rPr>
          <w:sz w:val="28"/>
          <w:szCs w:val="28"/>
        </w:rPr>
        <w:t xml:space="preserve">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r w:rsidRPr="00C60265">
        <w:rPr>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D606D8" w:rsidRPr="00D606D8" w:rsidRDefault="00D606D8" w:rsidP="00D606D8">
      <w:pPr>
        <w:autoSpaceDE w:val="0"/>
        <w:autoSpaceDN w:val="0"/>
        <w:adjustRightInd w:val="0"/>
        <w:ind w:firstLine="567"/>
        <w:jc w:val="both"/>
        <w:rPr>
          <w:sz w:val="28"/>
          <w:szCs w:val="28"/>
        </w:rPr>
      </w:pPr>
      <w:r>
        <w:rPr>
          <w:sz w:val="28"/>
          <w:szCs w:val="28"/>
        </w:rPr>
        <w:t xml:space="preserve">- разрешения о предоставлении разрешения </w:t>
      </w:r>
      <w:r w:rsidRPr="00F1636D">
        <w:rPr>
          <w:sz w:val="28"/>
          <w:szCs w:val="28"/>
        </w:rPr>
        <w:t xml:space="preserve">на отклонение от предельных параметров разрешенного строительства, реконструкции объекта </w:t>
      </w:r>
      <w:r w:rsidRPr="00F1636D">
        <w:rPr>
          <w:sz w:val="28"/>
          <w:szCs w:val="28"/>
        </w:rPr>
        <w:lastRenderedPageBreak/>
        <w:t>капитального строительства</w:t>
      </w:r>
      <w:r w:rsidR="005A1114">
        <w:rPr>
          <w:sz w:val="28"/>
          <w:szCs w:val="28"/>
        </w:rPr>
        <w:t xml:space="preserve"> </w:t>
      </w:r>
      <w:r w:rsidRPr="00D606D8">
        <w:rPr>
          <w:sz w:val="28"/>
          <w:szCs w:val="28"/>
        </w:rPr>
        <w:t>не соответствует ограничениям использования объектов недвижимости, установленным на приаэродромной территории.</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1572DE"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4347D1">
        <w:rPr>
          <w:b/>
          <w:bCs/>
          <w:sz w:val="28"/>
          <w:szCs w:val="28"/>
        </w:rPr>
        <w:t>Шыргайтинское сельское поселение</w:t>
      </w: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4347D1">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lastRenderedPageBreak/>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040C60">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040C60">
        <w:rPr>
          <w:sz w:val="28"/>
          <w:szCs w:val="28"/>
        </w:rPr>
        <w:t>Шебал</w:t>
      </w:r>
      <w:r w:rsidR="00871435" w:rsidRPr="00EB4090">
        <w:rPr>
          <w:sz w:val="28"/>
          <w:szCs w:val="28"/>
        </w:rPr>
        <w:t xml:space="preserve">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lastRenderedPageBreak/>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040C60">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40C60">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40C60">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w:t>
      </w:r>
      <w:r w:rsidRPr="00D741A4">
        <w:rPr>
          <w:sz w:val="28"/>
          <w:szCs w:val="28"/>
        </w:rPr>
        <w:lastRenderedPageBreak/>
        <w:t>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lastRenderedPageBreak/>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D838CF" w:rsidRPr="00D13CD8">
        <w:rPr>
          <w:sz w:val="28"/>
          <w:szCs w:val="28"/>
        </w:rPr>
        <w:lastRenderedPageBreak/>
        <w:t xml:space="preserve">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предоставлени</w:t>
      </w:r>
      <w:r w:rsidR="00D606D8">
        <w:rPr>
          <w:rFonts w:ascii="Times New Roman" w:hAnsi="Times New Roman" w:cs="Times New Roman"/>
          <w:sz w:val="28"/>
          <w:szCs w:val="28"/>
        </w:rPr>
        <w:t>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CA0363">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009E6781">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9E6781">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4347D1">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20EC6">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004347D1">
        <w:rPr>
          <w:color w:val="auto"/>
          <w:sz w:val="28"/>
          <w:szCs w:val="28"/>
        </w:rPr>
        <w:t xml:space="preserve"> </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620EC6">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4347D1">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040C60" w:rsidP="003039DF">
      <w:pPr>
        <w:pStyle w:val="Default"/>
        <w:ind w:firstLine="709"/>
        <w:jc w:val="both"/>
        <w:rPr>
          <w:color w:val="auto"/>
          <w:sz w:val="28"/>
          <w:szCs w:val="28"/>
        </w:rPr>
      </w:pPr>
      <w:r>
        <w:rPr>
          <w:color w:val="auto"/>
          <w:sz w:val="28"/>
          <w:szCs w:val="28"/>
        </w:rPr>
        <w:t xml:space="preserve">- </w:t>
      </w:r>
      <w:r w:rsidR="003039DF"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97D3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97D3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97D3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lastRenderedPageBreak/>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4347D1">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4347D1">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697D3D">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9E6781">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697D3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697D3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620EC6">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9C7933" w:rsidRDefault="007E7480" w:rsidP="009C7933">
      <w:pPr>
        <w:pStyle w:val="Default"/>
        <w:jc w:val="center"/>
        <w:rPr>
          <w:b/>
          <w:sz w:val="28"/>
          <w:szCs w:val="28"/>
        </w:rPr>
      </w:pPr>
      <w:r w:rsidRPr="009C7933">
        <w:rPr>
          <w:b/>
          <w:sz w:val="28"/>
          <w:szCs w:val="28"/>
        </w:rPr>
        <w:t>3.4</w:t>
      </w:r>
      <w:r w:rsidR="00FE2706" w:rsidRPr="009C7933">
        <w:rPr>
          <w:b/>
          <w:sz w:val="28"/>
          <w:szCs w:val="28"/>
        </w:rPr>
        <w:t xml:space="preserve">. Запрос и получение документов, необходимых для </w:t>
      </w:r>
      <w:r w:rsidR="00423DAD" w:rsidRPr="009C7933">
        <w:rPr>
          <w:b/>
          <w:sz w:val="28"/>
          <w:szCs w:val="28"/>
        </w:rPr>
        <w:t>рассмотрения</w:t>
      </w:r>
      <w:r w:rsidR="009C7933">
        <w:rPr>
          <w:sz w:val="28"/>
          <w:szCs w:val="28"/>
        </w:rPr>
        <w:t xml:space="preserve"> </w:t>
      </w:r>
      <w:r w:rsidR="009C7933" w:rsidRPr="009C7933">
        <w:rPr>
          <w:b/>
          <w:sz w:val="28"/>
          <w:szCs w:val="28"/>
        </w:rPr>
        <w:t>заявления о предоставлении</w:t>
      </w:r>
      <w:r w:rsidR="009C7933"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FE2706" w:rsidRPr="000E503C" w:rsidRDefault="00FE2706" w:rsidP="009C793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 xml:space="preserve">ам межведомственного взаимодействия в государственных органах, органах местного самоуправления и </w:t>
      </w:r>
      <w:r w:rsidR="00FE2706" w:rsidRPr="000E503C">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A56E7">
      <w:pPr>
        <w:pStyle w:val="Default"/>
        <w:jc w:val="both"/>
        <w:rPr>
          <w:sz w:val="28"/>
          <w:szCs w:val="28"/>
        </w:rPr>
      </w:pPr>
      <w:r>
        <w:rPr>
          <w:sz w:val="28"/>
          <w:szCs w:val="28"/>
        </w:rPr>
        <w:t>41</w:t>
      </w:r>
      <w:r w:rsidR="00FE2706"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sz w:val="28"/>
          <w:szCs w:val="28"/>
        </w:rPr>
        <w:t>рассмотрения</w:t>
      </w:r>
      <w:r w:rsidR="007A56E7">
        <w:rPr>
          <w:sz w:val="28"/>
          <w:szCs w:val="28"/>
        </w:rPr>
        <w:t xml:space="preserve"> заявления о п</w:t>
      </w:r>
      <w:r w:rsidR="007A56E7" w:rsidRPr="007A56E7">
        <w:rPr>
          <w:sz w:val="28"/>
          <w:szCs w:val="28"/>
        </w:rPr>
        <w:t>редоставлени</w:t>
      </w:r>
      <w:r w:rsidR="007A56E7">
        <w:rPr>
          <w:sz w:val="28"/>
          <w:szCs w:val="28"/>
        </w:rPr>
        <w:t>и</w:t>
      </w:r>
      <w:r w:rsidR="007A56E7"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9E6781">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7A5BDB">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007A5BDB">
        <w:rPr>
          <w:rFonts w:ascii="Times New Roman" w:hAnsi="Times New Roman" w:cs="Times New Roman"/>
          <w:sz w:val="28"/>
          <w:szCs w:val="28"/>
        </w:rPr>
        <w:t xml:space="preserve">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A351DE">
        <w:rPr>
          <w:rFonts w:ascii="Times New Roman" w:hAnsi="Times New Roman" w:cs="Times New Roman"/>
          <w:sz w:val="28"/>
          <w:szCs w:val="28"/>
        </w:rPr>
        <w:t xml:space="preserve"> </w:t>
      </w:r>
      <w:r w:rsidR="00C14D47"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w:t>
      </w:r>
      <w:r w:rsidRPr="00591700">
        <w:rPr>
          <w:rFonts w:ascii="Times New Roman" w:hAnsi="Times New Roman" w:cs="Times New Roman"/>
          <w:sz w:val="28"/>
          <w:szCs w:val="28"/>
        </w:rPr>
        <w:lastRenderedPageBreak/>
        <w:t xml:space="preserve">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00A351DE">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
    <w:p w:rsidR="00591700" w:rsidRDefault="00A351DE"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91700">
        <w:rPr>
          <w:rFonts w:ascii="Times New Roman" w:hAnsi="Times New Roman" w:cs="Times New Roman"/>
          <w:sz w:val="28"/>
          <w:szCs w:val="28"/>
        </w:rPr>
        <w:t>проводит общественны</w:t>
      </w:r>
      <w:r w:rsidR="000C1852">
        <w:rPr>
          <w:rFonts w:ascii="Times New Roman" w:hAnsi="Times New Roman" w:cs="Times New Roman"/>
          <w:sz w:val="28"/>
          <w:szCs w:val="28"/>
        </w:rPr>
        <w:t>е</w:t>
      </w:r>
      <w:r w:rsidR="00591700">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Pr>
          <w:rFonts w:ascii="Times New Roman" w:hAnsi="Times New Roman" w:cs="Times New Roman"/>
          <w:sz w:val="28"/>
          <w:szCs w:val="28"/>
        </w:rPr>
        <w:t xml:space="preserve"> </w:t>
      </w:r>
      <w:r w:rsidR="00591700">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A351DE">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A351DE">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A351DE">
        <w:rPr>
          <w:rFonts w:ascii="Times New Roman" w:hAnsi="Times New Roman" w:cs="Times New Roman"/>
          <w:sz w:val="28"/>
          <w:szCs w:val="28"/>
        </w:rPr>
        <w:t xml:space="preserve"> </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о </w:t>
      </w:r>
      <w:r w:rsidR="000C1852">
        <w:rPr>
          <w:rFonts w:ascii="Times New Roman" w:hAnsi="Times New Roman" w:cs="Times New Roman"/>
          <w:sz w:val="28"/>
          <w:szCs w:val="28"/>
        </w:rPr>
        <w:t>предоставления</w:t>
      </w:r>
      <w:r w:rsidR="005A1114">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DD38BD">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DD38BD">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D38BD">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lastRenderedPageBreak/>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9E6781">
        <w:rPr>
          <w:sz w:val="28"/>
          <w:szCs w:val="28"/>
        </w:rPr>
        <w:t>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9E6781">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lastRenderedPageBreak/>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9E6781">
        <w:rPr>
          <w:b/>
          <w:bCs/>
          <w:sz w:val="28"/>
          <w:szCs w:val="28"/>
        </w:rPr>
        <w:t>Шыргайтинское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9E6781">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0E02">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FB3B91" w:rsidRPr="00B80E02">
        <w:rPr>
          <w:sz w:val="28"/>
          <w:szCs w:val="28"/>
        </w:rPr>
        <w:lastRenderedPageBreak/>
        <w:t>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9E6781">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B2540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B25402"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B25402"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rsidR="00956E52">
        <w:t xml:space="preserve"> </w:t>
      </w:r>
      <w:r>
        <w:t xml:space="preserve">  </w:t>
      </w:r>
      <w:r w:rsidR="00956E52">
        <w:t>│</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B25402">
        <w:t xml:space="preserve">                </w:t>
      </w:r>
      <w:r>
        <w:t xml:space="preserve">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lastRenderedPageBreak/>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B25402" w:rsidP="00956E52">
      <w:pPr>
        <w:pStyle w:val="ConsPlusNonformat"/>
        <w:jc w:val="both"/>
      </w:pPr>
      <w:r>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B25402"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r w:rsidR="00F013CA">
        <w:t xml:space="preserve">распоряжения </w:t>
      </w:r>
      <w:r w:rsidR="00B25402">
        <w:t xml:space="preserve"> </w:t>
      </w:r>
      <w:r w:rsidR="00F013CA">
        <w:t xml:space="preserve">│         │ </w:t>
      </w:r>
      <w:r w:rsidR="00956E52">
        <w:t xml:space="preserve">Выдача </w:t>
      </w:r>
      <w:r w:rsidR="00F013CA">
        <w:t>мотивированного</w:t>
      </w:r>
      <w:r w:rsidR="00B25402">
        <w:t xml:space="preserve"> </w:t>
      </w:r>
      <w:r w:rsidR="00956E52">
        <w:t>│</w:t>
      </w:r>
    </w:p>
    <w:p w:rsidR="00956E52" w:rsidRDefault="00956E52" w:rsidP="00956E52">
      <w:pPr>
        <w:pStyle w:val="ConsPlusNonformat"/>
        <w:jc w:val="both"/>
      </w:pPr>
      <w:r>
        <w:t xml:space="preserve">              │ </w:t>
      </w:r>
      <w:r w:rsidR="00F37B7F">
        <w:t xml:space="preserve">о </w:t>
      </w:r>
      <w:r w:rsidR="00F013CA">
        <w:t>предоставлении</w:t>
      </w:r>
      <w:r w:rsidR="00B25402">
        <w:t xml:space="preserve">       </w:t>
      </w:r>
      <w:r w:rsidR="00F013CA">
        <w:t>│         │отказа в предоставлении</w:t>
      </w:r>
      <w:r w:rsidR="00B25402">
        <w:t xml:space="preserve"> </w:t>
      </w:r>
      <w:r>
        <w:t>│</w:t>
      </w:r>
    </w:p>
    <w:p w:rsidR="00956E52" w:rsidRDefault="00956E52" w:rsidP="00956E52">
      <w:pPr>
        <w:pStyle w:val="ConsPlusNonformat"/>
        <w:jc w:val="both"/>
      </w:pPr>
      <w:r>
        <w:t xml:space="preserve">              │</w:t>
      </w:r>
      <w:r w:rsidR="00F013CA">
        <w:t xml:space="preserve">разрешения на </w:t>
      </w:r>
      <w:r w:rsidR="007B69A9">
        <w:t>отклонение</w:t>
      </w:r>
      <w:r>
        <w:t>│         │</w:t>
      </w:r>
      <w:r w:rsidR="00F013CA">
        <w:t>разрешения на</w:t>
      </w:r>
      <w:r w:rsidR="007B69A9">
        <w:t xml:space="preserve"> отклонение</w:t>
      </w:r>
      <w:r>
        <w:t>│</w:t>
      </w:r>
    </w:p>
    <w:p w:rsidR="00D43EDF" w:rsidRDefault="007B69A9" w:rsidP="00956E52">
      <w:pPr>
        <w:pStyle w:val="ConsPlusNonformat"/>
        <w:jc w:val="both"/>
      </w:pPr>
      <w:r>
        <w:t xml:space="preserve">              │     от параметров      </w:t>
      </w:r>
      <w:r w:rsidR="00D43EDF">
        <w:t>│</w:t>
      </w:r>
      <w:r w:rsidR="007A2576">
        <w:t xml:space="preserve">         │     </w:t>
      </w:r>
      <w:r>
        <w:t>от параметров</w:t>
      </w:r>
      <w:r w:rsidR="00B25402">
        <w:t xml:space="preserve">      </w:t>
      </w:r>
      <w:r w:rsidR="007A2576">
        <w:t>│</w:t>
      </w:r>
    </w:p>
    <w:p w:rsidR="00956E52" w:rsidRDefault="00B25402" w:rsidP="00956E52">
      <w:pPr>
        <w:pStyle w:val="ConsPlusNonformat"/>
        <w:jc w:val="both"/>
      </w:pPr>
      <w:r>
        <w:t xml:space="preserve">              </w:t>
      </w:r>
      <w:r w:rsidR="007A2576">
        <w:t>│</w:t>
      </w:r>
      <w:r w:rsidR="007B69A9">
        <w:t>допустимого</w:t>
      </w:r>
      <w:r>
        <w:t xml:space="preserve">             </w:t>
      </w:r>
      <w:r w:rsidR="00F013CA">
        <w:t>│         │</w:t>
      </w:r>
      <w:r w:rsidR="007B69A9">
        <w:t xml:space="preserve">допустимого      </w:t>
      </w:r>
      <w:r>
        <w:t xml:space="preserve">      </w:t>
      </w:r>
      <w:r w:rsidR="007B69A9">
        <w:t xml:space="preserve"> </w:t>
      </w:r>
      <w:r w:rsidR="00956E52">
        <w:t>│</w:t>
      </w:r>
    </w:p>
    <w:p w:rsidR="007B69A9" w:rsidRDefault="00B25402" w:rsidP="00956E52">
      <w:pPr>
        <w:pStyle w:val="ConsPlusNonformat"/>
        <w:jc w:val="both"/>
      </w:pPr>
      <w:r>
        <w:t xml:space="preserve">              </w:t>
      </w:r>
      <w:r w:rsidR="007B69A9">
        <w:t xml:space="preserve">│     строительства,   </w:t>
      </w:r>
      <w:r>
        <w:t xml:space="preserve">  </w:t>
      </w:r>
      <w:r w:rsidR="007B69A9">
        <w:t xml:space="preserve">│    </w:t>
      </w:r>
      <w:r>
        <w:t xml:space="preserve">          </w:t>
      </w:r>
      <w:r w:rsidR="007B69A9">
        <w:t xml:space="preserve"> строительства,     │</w:t>
      </w:r>
    </w:p>
    <w:p w:rsidR="007B69A9" w:rsidRDefault="00B25402" w:rsidP="007B69A9">
      <w:pPr>
        <w:pStyle w:val="ConsPlusNonformat"/>
        <w:jc w:val="both"/>
      </w:pPr>
      <w:r>
        <w:t xml:space="preserve">              </w:t>
      </w:r>
      <w:r w:rsidR="007B69A9">
        <w:t xml:space="preserve">│     реконструкции      </w:t>
      </w:r>
      <w:r>
        <w:t xml:space="preserve">          </w:t>
      </w:r>
      <w:r w:rsidR="007B69A9">
        <w:t>│     реконструкции      │</w:t>
      </w:r>
    </w:p>
    <w:p w:rsidR="007A2576" w:rsidRDefault="00B25402" w:rsidP="00956E52">
      <w:pPr>
        <w:pStyle w:val="ConsPlusNonformat"/>
        <w:jc w:val="both"/>
      </w:pPr>
      <w:r>
        <w:t xml:space="preserve">              </w:t>
      </w:r>
      <w:r w:rsidR="007B69A9">
        <w:t xml:space="preserve">│ </w:t>
      </w:r>
      <w:r w:rsidR="00F013CA">
        <w:t>объекта</w:t>
      </w:r>
      <w:r>
        <w:t xml:space="preserve"> </w:t>
      </w:r>
      <w:r w:rsidR="007B69A9">
        <w:t xml:space="preserve">капитального </w:t>
      </w:r>
      <w:r>
        <w:t xml:space="preserve"> </w:t>
      </w:r>
      <w:r w:rsidR="007B69A9">
        <w:t xml:space="preserve"> </w:t>
      </w:r>
      <w:r w:rsidR="00F37B7F">
        <w:t>│</w:t>
      </w:r>
      <w:r w:rsidR="007A2576">
        <w:t xml:space="preserve">         │  </w:t>
      </w:r>
      <w:r w:rsidR="007B69A9">
        <w:t xml:space="preserve">объекта капитального  </w:t>
      </w:r>
      <w:r w:rsidR="007A2576">
        <w:t>│</w:t>
      </w:r>
    </w:p>
    <w:p w:rsidR="00956E52" w:rsidRDefault="00B25402" w:rsidP="00956E52">
      <w:pPr>
        <w:pStyle w:val="ConsPlusNonformat"/>
        <w:jc w:val="both"/>
      </w:pPr>
      <w:r>
        <w:t xml:space="preserve">              </w:t>
      </w:r>
      <w:r w:rsidR="00956E52">
        <w:t>│</w:t>
      </w:r>
      <w:r w:rsidR="00F37B7F">
        <w:t>строительства</w:t>
      </w:r>
      <w:r>
        <w:t xml:space="preserve">           </w:t>
      </w:r>
      <w:r w:rsidR="00F37B7F">
        <w:t>│         │</w:t>
      </w:r>
      <w:r w:rsidR="00F013CA">
        <w:t xml:space="preserve">строительства     </w:t>
      </w:r>
      <w:r>
        <w:t xml:space="preserve">     </w:t>
      </w:r>
      <w:r w:rsidR="00F013CA">
        <w:t xml:space="preserve"> </w:t>
      </w:r>
      <w:r w:rsidR="00F37B7F">
        <w:t>│</w:t>
      </w:r>
    </w:p>
    <w:p w:rsidR="00956E52" w:rsidRDefault="00956E52" w:rsidP="00956E52">
      <w:pPr>
        <w:pStyle w:val="ConsPlusNonformat"/>
        <w:jc w:val="both"/>
      </w:pPr>
      <w:r>
        <w:t xml:space="preserve">   </w:t>
      </w:r>
      <w:r w:rsidR="00B25402">
        <w:t xml:space="preserve">           </w:t>
      </w:r>
      <w:r>
        <w:t>└────────────────────────┘</w:t>
      </w:r>
      <w:r w:rsidR="00F37B7F">
        <w:t xml:space="preserve"> </w:t>
      </w:r>
      <w:r w:rsidR="00B25402">
        <w:t xml:space="preserve">        </w:t>
      </w:r>
      <w:r w:rsidR="00F37B7F">
        <w:t>└────────────────────────┘</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rsidR="009E6781">
        <w:t xml:space="preserve">                                                                                            </w:t>
      </w:r>
      <w:r w:rsidRPr="006A42C2">
        <w:t>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9E6781">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9E6781" w:rsidP="0083693E">
      <w:pPr>
        <w:pStyle w:val="4"/>
        <w:numPr>
          <w:ilvl w:val="3"/>
          <w:numId w:val="17"/>
        </w:numPr>
        <w:tabs>
          <w:tab w:val="left" w:pos="0"/>
        </w:tabs>
        <w:ind w:left="3969"/>
        <w:rPr>
          <w:i w:val="0"/>
          <w:sz w:val="24"/>
          <w:szCs w:val="24"/>
        </w:rPr>
      </w:pPr>
      <w:r>
        <w:rPr>
          <w:i w:val="0"/>
          <w:sz w:val="24"/>
          <w:szCs w:val="24"/>
        </w:rPr>
        <w:t>Шыргайтинское сельское поселение</w:t>
      </w: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адрес эл.</w:t>
      </w:r>
      <w:r w:rsidR="009E6781">
        <w:t xml:space="preserve"> </w:t>
      </w:r>
      <w:r w:rsidRPr="0083693E">
        <w:t xml:space="preserve">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 параметров</w:t>
      </w:r>
      <w:r w:rsidR="009E6781">
        <w:t xml:space="preserve"> </w:t>
      </w:r>
      <w:r w:rsidR="007B69A9" w:rsidRPr="007B69A9">
        <w:t>разрешенного строительства, реконструкции объекта капитального строительства</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r>
        <w:t>расположенного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с кадастровым  номером  04:01:_____________________</w:t>
      </w:r>
    </w:p>
    <w:p w:rsidR="0083693E" w:rsidRDefault="0083693E" w:rsidP="00013EC7">
      <w:pPr>
        <w:jc w:val="both"/>
      </w:pPr>
    </w:p>
    <w:p w:rsidR="00BA57F2" w:rsidRDefault="00BA57F2" w:rsidP="00013EC7">
      <w:pPr>
        <w:jc w:val="both"/>
      </w:pPr>
      <w:r>
        <w:t>В связи с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013EC7" w:rsidP="00BA57F2">
      <w:pPr>
        <w:jc w:val="both"/>
      </w:pPr>
      <w:r>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9E6781">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r w:rsidR="009E6781">
        <w:rPr>
          <w:sz w:val="28"/>
          <w:szCs w:val="28"/>
        </w:rPr>
        <w:t>Шыргайтинское сельское поселение</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9"/>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03" w:rsidRDefault="007A6F03" w:rsidP="000A3DE7">
      <w:r>
        <w:separator/>
      </w:r>
    </w:p>
  </w:endnote>
  <w:endnote w:type="continuationSeparator" w:id="0">
    <w:p w:rsidR="007A6F03" w:rsidRDefault="007A6F03"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03" w:rsidRDefault="007A6F03" w:rsidP="000A3DE7">
      <w:r>
        <w:separator/>
      </w:r>
    </w:p>
  </w:footnote>
  <w:footnote w:type="continuationSeparator" w:id="0">
    <w:p w:rsidR="007A6F03" w:rsidRDefault="007A6F03" w:rsidP="000A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4347D1" w:rsidRDefault="004347D1">
        <w:pPr>
          <w:pStyle w:val="a5"/>
          <w:jc w:val="center"/>
        </w:pPr>
        <w:r>
          <w:rPr>
            <w:noProof/>
          </w:rPr>
          <w:fldChar w:fldCharType="begin"/>
        </w:r>
        <w:r>
          <w:rPr>
            <w:noProof/>
          </w:rPr>
          <w:instrText xml:space="preserve"> PAGE   \* MERGEFORMAT </w:instrText>
        </w:r>
        <w:r>
          <w:rPr>
            <w:noProof/>
          </w:rPr>
          <w:fldChar w:fldCharType="separate"/>
        </w:r>
        <w:r w:rsidR="00CD5FC4">
          <w:rPr>
            <w:noProof/>
          </w:rPr>
          <w:t>3</w:t>
        </w:r>
        <w:r>
          <w:rPr>
            <w:noProof/>
          </w:rPr>
          <w:fldChar w:fldCharType="end"/>
        </w:r>
      </w:p>
    </w:sdtContent>
  </w:sdt>
  <w:p w:rsidR="004347D1" w:rsidRDefault="004347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13EC7"/>
    <w:rsid w:val="000147F7"/>
    <w:rsid w:val="000255BC"/>
    <w:rsid w:val="000350EA"/>
    <w:rsid w:val="00040C60"/>
    <w:rsid w:val="00042EB6"/>
    <w:rsid w:val="00046192"/>
    <w:rsid w:val="00055064"/>
    <w:rsid w:val="00062E23"/>
    <w:rsid w:val="000846BA"/>
    <w:rsid w:val="00084E3E"/>
    <w:rsid w:val="000A21A8"/>
    <w:rsid w:val="000A3DE7"/>
    <w:rsid w:val="000B0C66"/>
    <w:rsid w:val="000C1852"/>
    <w:rsid w:val="000C3A78"/>
    <w:rsid w:val="000C5790"/>
    <w:rsid w:val="0010095C"/>
    <w:rsid w:val="001150C3"/>
    <w:rsid w:val="001216E9"/>
    <w:rsid w:val="001323BE"/>
    <w:rsid w:val="001336D9"/>
    <w:rsid w:val="00145704"/>
    <w:rsid w:val="001572DE"/>
    <w:rsid w:val="00163593"/>
    <w:rsid w:val="001812C4"/>
    <w:rsid w:val="001941A0"/>
    <w:rsid w:val="001950D5"/>
    <w:rsid w:val="001A1D54"/>
    <w:rsid w:val="001A29FF"/>
    <w:rsid w:val="001B64B2"/>
    <w:rsid w:val="001C32B4"/>
    <w:rsid w:val="001C6150"/>
    <w:rsid w:val="001D6A7C"/>
    <w:rsid w:val="001E3AE7"/>
    <w:rsid w:val="001F1EC4"/>
    <w:rsid w:val="001F6BF8"/>
    <w:rsid w:val="0020426F"/>
    <w:rsid w:val="002118E0"/>
    <w:rsid w:val="00213B40"/>
    <w:rsid w:val="002171A3"/>
    <w:rsid w:val="00240AF4"/>
    <w:rsid w:val="00244F2E"/>
    <w:rsid w:val="00245F41"/>
    <w:rsid w:val="00292A77"/>
    <w:rsid w:val="002A0DD5"/>
    <w:rsid w:val="002A71E0"/>
    <w:rsid w:val="002B47ED"/>
    <w:rsid w:val="002D7464"/>
    <w:rsid w:val="002E4A41"/>
    <w:rsid w:val="002E5453"/>
    <w:rsid w:val="00301638"/>
    <w:rsid w:val="003039DF"/>
    <w:rsid w:val="00311109"/>
    <w:rsid w:val="00314E2E"/>
    <w:rsid w:val="00324225"/>
    <w:rsid w:val="00326770"/>
    <w:rsid w:val="003471D5"/>
    <w:rsid w:val="003572DA"/>
    <w:rsid w:val="00374218"/>
    <w:rsid w:val="0038371D"/>
    <w:rsid w:val="0038610B"/>
    <w:rsid w:val="00387E08"/>
    <w:rsid w:val="003A1326"/>
    <w:rsid w:val="003A36CD"/>
    <w:rsid w:val="003B003B"/>
    <w:rsid w:val="003B3E9A"/>
    <w:rsid w:val="003D672B"/>
    <w:rsid w:val="003D700A"/>
    <w:rsid w:val="003E2A21"/>
    <w:rsid w:val="003E3F9C"/>
    <w:rsid w:val="003F088C"/>
    <w:rsid w:val="003F0BB7"/>
    <w:rsid w:val="00410B73"/>
    <w:rsid w:val="00415A67"/>
    <w:rsid w:val="00415E22"/>
    <w:rsid w:val="00423DAD"/>
    <w:rsid w:val="00426138"/>
    <w:rsid w:val="0043123F"/>
    <w:rsid w:val="00432BD4"/>
    <w:rsid w:val="004347D1"/>
    <w:rsid w:val="00452DD2"/>
    <w:rsid w:val="00465801"/>
    <w:rsid w:val="00477E93"/>
    <w:rsid w:val="00483431"/>
    <w:rsid w:val="004931A0"/>
    <w:rsid w:val="004A1A27"/>
    <w:rsid w:val="004A1B1B"/>
    <w:rsid w:val="004A39EA"/>
    <w:rsid w:val="004A5FEE"/>
    <w:rsid w:val="004B015D"/>
    <w:rsid w:val="004B7512"/>
    <w:rsid w:val="004E0A03"/>
    <w:rsid w:val="004E3549"/>
    <w:rsid w:val="004F0041"/>
    <w:rsid w:val="0052269A"/>
    <w:rsid w:val="0053419C"/>
    <w:rsid w:val="00543090"/>
    <w:rsid w:val="0055313E"/>
    <w:rsid w:val="00554107"/>
    <w:rsid w:val="005545BF"/>
    <w:rsid w:val="0055651B"/>
    <w:rsid w:val="005575DA"/>
    <w:rsid w:val="00560F32"/>
    <w:rsid w:val="005618B0"/>
    <w:rsid w:val="00562A3C"/>
    <w:rsid w:val="0058197C"/>
    <w:rsid w:val="00583300"/>
    <w:rsid w:val="00591700"/>
    <w:rsid w:val="005945F0"/>
    <w:rsid w:val="005A03C1"/>
    <w:rsid w:val="005A0656"/>
    <w:rsid w:val="005A1114"/>
    <w:rsid w:val="005A4658"/>
    <w:rsid w:val="005A71E7"/>
    <w:rsid w:val="005C496D"/>
    <w:rsid w:val="005C6A5A"/>
    <w:rsid w:val="005D2F93"/>
    <w:rsid w:val="005E47B1"/>
    <w:rsid w:val="005F4D9B"/>
    <w:rsid w:val="005F601D"/>
    <w:rsid w:val="006054AF"/>
    <w:rsid w:val="006102E4"/>
    <w:rsid w:val="00620EC6"/>
    <w:rsid w:val="006223AC"/>
    <w:rsid w:val="00627EAC"/>
    <w:rsid w:val="00646953"/>
    <w:rsid w:val="00653BD8"/>
    <w:rsid w:val="006718E6"/>
    <w:rsid w:val="00672A40"/>
    <w:rsid w:val="00686D27"/>
    <w:rsid w:val="00695231"/>
    <w:rsid w:val="00697D3D"/>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2BA5"/>
    <w:rsid w:val="00773EA2"/>
    <w:rsid w:val="007740A8"/>
    <w:rsid w:val="007834E8"/>
    <w:rsid w:val="0079491E"/>
    <w:rsid w:val="00797DA6"/>
    <w:rsid w:val="007A2576"/>
    <w:rsid w:val="007A4587"/>
    <w:rsid w:val="007A56E7"/>
    <w:rsid w:val="007A5BDB"/>
    <w:rsid w:val="007A6F03"/>
    <w:rsid w:val="007B69A9"/>
    <w:rsid w:val="007C5810"/>
    <w:rsid w:val="007D1D30"/>
    <w:rsid w:val="007D42CC"/>
    <w:rsid w:val="007E5017"/>
    <w:rsid w:val="007E7480"/>
    <w:rsid w:val="007F1B0D"/>
    <w:rsid w:val="007F78EB"/>
    <w:rsid w:val="00802A6A"/>
    <w:rsid w:val="00804F2B"/>
    <w:rsid w:val="0081171C"/>
    <w:rsid w:val="00815923"/>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D4496"/>
    <w:rsid w:val="008D530D"/>
    <w:rsid w:val="008E0CC0"/>
    <w:rsid w:val="008E4542"/>
    <w:rsid w:val="008E7412"/>
    <w:rsid w:val="008F08F7"/>
    <w:rsid w:val="009164D4"/>
    <w:rsid w:val="00925F25"/>
    <w:rsid w:val="00944929"/>
    <w:rsid w:val="00956E52"/>
    <w:rsid w:val="00963F6B"/>
    <w:rsid w:val="00963FFD"/>
    <w:rsid w:val="0098450B"/>
    <w:rsid w:val="00984809"/>
    <w:rsid w:val="00984902"/>
    <w:rsid w:val="009905EB"/>
    <w:rsid w:val="0099295E"/>
    <w:rsid w:val="00994D20"/>
    <w:rsid w:val="009B29CD"/>
    <w:rsid w:val="009B4619"/>
    <w:rsid w:val="009C7933"/>
    <w:rsid w:val="009E6781"/>
    <w:rsid w:val="009E7DFA"/>
    <w:rsid w:val="009F0A6C"/>
    <w:rsid w:val="009F4DB8"/>
    <w:rsid w:val="009F61B2"/>
    <w:rsid w:val="009F7998"/>
    <w:rsid w:val="00A11570"/>
    <w:rsid w:val="00A209C9"/>
    <w:rsid w:val="00A24DAE"/>
    <w:rsid w:val="00A351D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5402"/>
    <w:rsid w:val="00B2605C"/>
    <w:rsid w:val="00B57DF3"/>
    <w:rsid w:val="00B61C59"/>
    <w:rsid w:val="00B75DA9"/>
    <w:rsid w:val="00B80E02"/>
    <w:rsid w:val="00BA21E5"/>
    <w:rsid w:val="00BA57F2"/>
    <w:rsid w:val="00BA67FC"/>
    <w:rsid w:val="00BD3DE8"/>
    <w:rsid w:val="00BE571D"/>
    <w:rsid w:val="00BF1B12"/>
    <w:rsid w:val="00C023B7"/>
    <w:rsid w:val="00C12324"/>
    <w:rsid w:val="00C14D47"/>
    <w:rsid w:val="00C17345"/>
    <w:rsid w:val="00C33DC4"/>
    <w:rsid w:val="00C37B5C"/>
    <w:rsid w:val="00C44CD7"/>
    <w:rsid w:val="00C60265"/>
    <w:rsid w:val="00C61620"/>
    <w:rsid w:val="00C721BA"/>
    <w:rsid w:val="00C81134"/>
    <w:rsid w:val="00CA0363"/>
    <w:rsid w:val="00CA70BE"/>
    <w:rsid w:val="00CB07D4"/>
    <w:rsid w:val="00CD5FC4"/>
    <w:rsid w:val="00CE5451"/>
    <w:rsid w:val="00D01E7A"/>
    <w:rsid w:val="00D13CD8"/>
    <w:rsid w:val="00D14977"/>
    <w:rsid w:val="00D2078C"/>
    <w:rsid w:val="00D255AD"/>
    <w:rsid w:val="00D33647"/>
    <w:rsid w:val="00D43EDF"/>
    <w:rsid w:val="00D51A81"/>
    <w:rsid w:val="00D606D8"/>
    <w:rsid w:val="00D66406"/>
    <w:rsid w:val="00D70B08"/>
    <w:rsid w:val="00D741A4"/>
    <w:rsid w:val="00D7704F"/>
    <w:rsid w:val="00D838CF"/>
    <w:rsid w:val="00D86D35"/>
    <w:rsid w:val="00D87693"/>
    <w:rsid w:val="00D94748"/>
    <w:rsid w:val="00DA1AF1"/>
    <w:rsid w:val="00DD1BA7"/>
    <w:rsid w:val="00DD3326"/>
    <w:rsid w:val="00DD38BD"/>
    <w:rsid w:val="00DF5244"/>
    <w:rsid w:val="00DF590F"/>
    <w:rsid w:val="00E33FC0"/>
    <w:rsid w:val="00E342C7"/>
    <w:rsid w:val="00E42EED"/>
    <w:rsid w:val="00E44BDE"/>
    <w:rsid w:val="00E474B1"/>
    <w:rsid w:val="00E60481"/>
    <w:rsid w:val="00E6615E"/>
    <w:rsid w:val="00E67E9F"/>
    <w:rsid w:val="00E73D41"/>
    <w:rsid w:val="00E91518"/>
    <w:rsid w:val="00E9401A"/>
    <w:rsid w:val="00EA5EEC"/>
    <w:rsid w:val="00EB33C1"/>
    <w:rsid w:val="00EB4090"/>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6C25F5E-C0A5-4809-AC44-15EAE367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607">
      <w:bodyDiv w:val="1"/>
      <w:marLeft w:val="0"/>
      <w:marRight w:val="0"/>
      <w:marTop w:val="0"/>
      <w:marBottom w:val="0"/>
      <w:divBdr>
        <w:top w:val="none" w:sz="0" w:space="0" w:color="auto"/>
        <w:left w:val="none" w:sz="0" w:space="0" w:color="auto"/>
        <w:bottom w:val="none" w:sz="0" w:space="0" w:color="auto"/>
        <w:right w:val="none" w:sz="0" w:space="0" w:color="auto"/>
      </w:divBdr>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C587F0D3BCC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yrgaita.selskoeposelenie@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2BA8-9241-4DE0-8A04-A7455002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12391</Words>
  <Characters>70634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57</cp:revision>
  <cp:lastPrinted>2021-10-28T04:26:00Z</cp:lastPrinted>
  <dcterms:created xsi:type="dcterms:W3CDTF">2021-09-22T13:52:00Z</dcterms:created>
  <dcterms:modified xsi:type="dcterms:W3CDTF">2021-11-17T04:43:00Z</dcterms:modified>
</cp:coreProperties>
</file>